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A" w:rsidRPr="008726BE" w:rsidRDefault="009D1FB3" w:rsidP="00A10EB2">
      <w:pPr>
        <w:widowControl/>
        <w:spacing w:line="2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 wp14:anchorId="443E13F7" wp14:editId="1C90BF8D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C8D" w:rsidRPr="00947250" w:rsidRDefault="008C2C8D" w:rsidP="00AA3636">
      <w:pPr>
        <w:widowControl/>
        <w:spacing w:afterLines="50" w:after="180" w:line="400" w:lineRule="exact"/>
        <w:jc w:val="center"/>
        <w:rPr>
          <w:rFonts w:ascii="SimSun" w:eastAsia="SimSun" w:hAnsi="SimSun" w:cstheme="minorHAnsi"/>
          <w:b/>
          <w:bCs/>
          <w:color w:val="000000"/>
          <w:kern w:val="0"/>
          <w:sz w:val="32"/>
          <w:szCs w:val="32"/>
        </w:rPr>
      </w:pPr>
      <w:r w:rsidRPr="00947250">
        <w:rPr>
          <w:rFonts w:ascii="SimSun" w:eastAsia="SimSun" w:hAnsi="SimSun" w:cstheme="minorHAnsi"/>
          <w:b/>
          <w:bCs/>
          <w:color w:val="000000"/>
          <w:kern w:val="0"/>
          <w:sz w:val="32"/>
          <w:szCs w:val="32"/>
        </w:rPr>
        <w:t>「</w:t>
      </w:r>
      <w:r w:rsidR="00784D19" w:rsidRPr="00947250">
        <w:rPr>
          <w:rFonts w:ascii="SimSun" w:eastAsia="SimSun" w:hAnsi="SimSun" w:cstheme="minorHAnsi" w:hint="eastAsia"/>
          <w:b/>
          <w:bCs/>
          <w:color w:val="000000"/>
          <w:kern w:val="0"/>
          <w:sz w:val="32"/>
          <w:szCs w:val="32"/>
        </w:rPr>
        <w:t>台商前進印度的尖兵</w:t>
      </w:r>
      <w:proofErr w:type="gramStart"/>
      <w:r w:rsidR="00784D19" w:rsidRPr="00947250">
        <w:rPr>
          <w:rFonts w:ascii="SimSun" w:eastAsia="SimSun" w:hAnsi="SimSun" w:cstheme="minorHAnsi" w:hint="eastAsia"/>
          <w:b/>
          <w:bCs/>
          <w:color w:val="000000"/>
          <w:kern w:val="0"/>
          <w:sz w:val="32"/>
          <w:szCs w:val="32"/>
        </w:rPr>
        <w:t>─</w:t>
      </w:r>
      <w:proofErr w:type="gramEnd"/>
      <w:r w:rsidR="00947250" w:rsidRPr="00947250">
        <w:rPr>
          <w:rFonts w:ascii="SimSun" w:eastAsia="SimSun" w:hAnsi="SimSun" w:cstheme="minorHAnsi" w:hint="eastAsia"/>
          <w:b/>
          <w:bCs/>
          <w:color w:val="000000"/>
          <w:kern w:val="0"/>
          <w:sz w:val="32"/>
          <w:szCs w:val="32"/>
        </w:rPr>
        <w:t>台商結合印度在台留學生</w:t>
      </w:r>
      <w:r w:rsidR="00784D19" w:rsidRPr="00947250">
        <w:rPr>
          <w:rFonts w:ascii="SimSun" w:eastAsia="SimSun" w:hAnsi="SimSun" w:cstheme="minorHAnsi" w:hint="eastAsia"/>
          <w:b/>
          <w:bCs/>
          <w:color w:val="000000"/>
          <w:kern w:val="0"/>
          <w:sz w:val="32"/>
          <w:szCs w:val="32"/>
        </w:rPr>
        <w:t>發揮綜效</w:t>
      </w:r>
      <w:r w:rsidR="007D1890" w:rsidRPr="00947250">
        <w:rPr>
          <w:rFonts w:ascii="SimSun" w:eastAsia="SimSun" w:hAnsi="SimSun" w:cstheme="minorHAnsi"/>
          <w:b/>
          <w:bCs/>
          <w:color w:val="000000"/>
          <w:kern w:val="0"/>
          <w:sz w:val="32"/>
          <w:szCs w:val="32"/>
        </w:rPr>
        <w:t>」</w:t>
      </w:r>
      <w:bookmarkStart w:id="0" w:name="_GoBack"/>
      <w:bookmarkEnd w:id="0"/>
    </w:p>
    <w:p w:rsidR="007D1890" w:rsidRPr="00720E25" w:rsidRDefault="007D1890" w:rsidP="00C563BC">
      <w:pPr>
        <w:widowControl/>
        <w:spacing w:afterLines="50" w:after="180" w:line="280" w:lineRule="exact"/>
        <w:jc w:val="center"/>
        <w:rPr>
          <w:rFonts w:ascii="SimSun" w:eastAsia="SimSun" w:hAnsi="SimSun" w:cstheme="minorHAnsi"/>
          <w:b/>
          <w:bCs/>
          <w:color w:val="000000"/>
          <w:kern w:val="0"/>
          <w:sz w:val="28"/>
          <w:szCs w:val="28"/>
        </w:rPr>
      </w:pPr>
      <w:r w:rsidRPr="00720E25">
        <w:rPr>
          <w:rFonts w:ascii="SimSun" w:eastAsia="SimSun" w:hAnsi="SimSun" w:cstheme="minorHAnsi" w:hint="eastAsia"/>
          <w:b/>
          <w:bCs/>
          <w:color w:val="000000"/>
          <w:kern w:val="0"/>
          <w:sz w:val="28"/>
          <w:szCs w:val="28"/>
        </w:rPr>
        <w:t>講座議程</w:t>
      </w:r>
    </w:p>
    <w:p w:rsidR="008C2C8D" w:rsidRPr="00720E25" w:rsidRDefault="008C2C8D" w:rsidP="00C563BC">
      <w:pPr>
        <w:pStyle w:val="aa"/>
        <w:widowControl/>
        <w:numPr>
          <w:ilvl w:val="0"/>
          <w:numId w:val="5"/>
        </w:numPr>
        <w:spacing w:line="280" w:lineRule="exact"/>
        <w:ind w:leftChars="0" w:rightChars="-59" w:right="-142" w:hanging="196"/>
        <w:jc w:val="both"/>
        <w:rPr>
          <w:rFonts w:ascii="SimSun" w:eastAsia="SimSun" w:hAnsi="SimSun" w:cstheme="minorHAnsi"/>
          <w:color w:val="222222"/>
          <w:kern w:val="0"/>
          <w:sz w:val="28"/>
          <w:szCs w:val="28"/>
        </w:rPr>
      </w:pP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時</w:t>
      </w:r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 xml:space="preserve">　　</w:t>
      </w: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間：</w:t>
      </w:r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ab/>
      </w: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民國</w:t>
      </w:r>
      <w:r w:rsidR="00D2249E"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1</w:t>
      </w:r>
      <w:r w:rsidR="00D2249E"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10</w:t>
      </w: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年</w:t>
      </w:r>
      <w:r w:rsidR="00D2249E"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5</w:t>
      </w:r>
      <w:r w:rsidRPr="00720E25">
        <w:rPr>
          <w:rFonts w:ascii="SimSun" w:eastAsia="SimSun" w:hAnsi="SimSun" w:cstheme="minorHAnsi"/>
          <w:color w:val="222222"/>
          <w:kern w:val="0"/>
          <w:sz w:val="28"/>
          <w:szCs w:val="28"/>
        </w:rPr>
        <w:t>月</w:t>
      </w:r>
      <w:r w:rsidR="00D2249E"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>6</w:t>
      </w:r>
      <w:r w:rsidRPr="00720E25">
        <w:rPr>
          <w:rFonts w:ascii="SimSun" w:eastAsia="SimSun" w:hAnsi="SimSun" w:cstheme="minorHAnsi"/>
          <w:color w:val="222222"/>
          <w:kern w:val="0"/>
          <w:sz w:val="28"/>
          <w:szCs w:val="28"/>
        </w:rPr>
        <w:t>日(星期</w:t>
      </w:r>
      <w:r w:rsidR="00D2249E"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>四</w:t>
      </w:r>
      <w:r w:rsidRPr="00720E25">
        <w:rPr>
          <w:rFonts w:ascii="SimSun" w:eastAsia="SimSun" w:hAnsi="SimSun" w:cstheme="minorHAnsi"/>
          <w:color w:val="222222"/>
          <w:kern w:val="0"/>
          <w:sz w:val="28"/>
          <w:szCs w:val="28"/>
        </w:rPr>
        <w:t>)</w:t>
      </w:r>
      <w:r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 xml:space="preserve"> </w:t>
      </w:r>
      <w:r w:rsidR="00D2249E"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>下</w:t>
      </w:r>
      <w:r w:rsidRPr="00720E25">
        <w:rPr>
          <w:rFonts w:ascii="SimSun" w:eastAsia="SimSun" w:hAnsi="SimSun" w:cstheme="minorHAnsi"/>
          <w:color w:val="222222"/>
          <w:kern w:val="0"/>
          <w:sz w:val="28"/>
          <w:szCs w:val="28"/>
        </w:rPr>
        <w:t>午</w:t>
      </w:r>
      <w:r w:rsidR="000C706B" w:rsidRPr="00720E25">
        <w:rPr>
          <w:rFonts w:ascii="SimSun" w:eastAsiaTheme="minorEastAsia" w:hAnsi="SimSun" w:cstheme="minorHAnsi" w:hint="eastAsia"/>
          <w:color w:val="222222"/>
          <w:kern w:val="0"/>
          <w:sz w:val="28"/>
          <w:szCs w:val="28"/>
        </w:rPr>
        <w:t>12</w:t>
      </w:r>
      <w:r w:rsidRPr="00720E25">
        <w:rPr>
          <w:rFonts w:ascii="SimSun" w:eastAsia="SimSun" w:hAnsi="SimSun" w:cstheme="minorHAnsi"/>
          <w:color w:val="222222"/>
          <w:kern w:val="0"/>
          <w:sz w:val="28"/>
          <w:szCs w:val="28"/>
        </w:rPr>
        <w:t>:</w:t>
      </w:r>
      <w:r w:rsidR="008E4BAE"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>3</w:t>
      </w:r>
      <w:r w:rsidR="00460D9C"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>0</w:t>
      </w:r>
      <w:r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 xml:space="preserve"> </w:t>
      </w:r>
      <w:r w:rsidRPr="00720E25">
        <w:rPr>
          <w:rFonts w:ascii="SimSun" w:eastAsia="SimSun" w:hAnsi="SimSun" w:cstheme="minorHAnsi"/>
          <w:color w:val="222222"/>
          <w:kern w:val="0"/>
          <w:sz w:val="28"/>
          <w:szCs w:val="28"/>
        </w:rPr>
        <w:t>-</w:t>
      </w:r>
      <w:r w:rsidR="000C706B"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 xml:space="preserve"> 1</w:t>
      </w:r>
      <w:r w:rsidR="000C706B" w:rsidRPr="00720E25">
        <w:rPr>
          <w:rFonts w:ascii="SimSun" w:eastAsiaTheme="minorEastAsia" w:hAnsi="SimSun" w:cstheme="minorHAnsi" w:hint="eastAsia"/>
          <w:color w:val="222222"/>
          <w:kern w:val="0"/>
          <w:sz w:val="28"/>
          <w:szCs w:val="28"/>
        </w:rPr>
        <w:t>5</w:t>
      </w:r>
      <w:r w:rsidRPr="00720E25">
        <w:rPr>
          <w:rFonts w:ascii="SimSun" w:eastAsia="SimSun" w:hAnsi="SimSun" w:cstheme="minorHAnsi"/>
          <w:color w:val="222222"/>
          <w:kern w:val="0"/>
          <w:sz w:val="28"/>
          <w:szCs w:val="28"/>
        </w:rPr>
        <w:t>:</w:t>
      </w:r>
      <w:r w:rsidR="00CF0DA5" w:rsidRPr="00720E25">
        <w:rPr>
          <w:rFonts w:ascii="SimSun" w:eastAsiaTheme="minorEastAsia" w:hAnsi="SimSun" w:cstheme="minorHAnsi" w:hint="eastAsia"/>
          <w:color w:val="222222"/>
          <w:kern w:val="0"/>
          <w:sz w:val="28"/>
          <w:szCs w:val="28"/>
        </w:rPr>
        <w:t>15</w:t>
      </w:r>
      <w:r w:rsidRPr="00720E25">
        <w:rPr>
          <w:rFonts w:ascii="SimSun" w:eastAsia="SimSun" w:hAnsi="SimSun" w:cstheme="minorHAnsi" w:hint="eastAsia"/>
          <w:color w:val="222222"/>
          <w:kern w:val="0"/>
          <w:sz w:val="28"/>
          <w:szCs w:val="28"/>
        </w:rPr>
        <w:t xml:space="preserve"> </w:t>
      </w:r>
    </w:p>
    <w:p w:rsidR="008C2C8D" w:rsidRPr="00720E25" w:rsidRDefault="008C2C8D" w:rsidP="00C563BC">
      <w:pPr>
        <w:pStyle w:val="11"/>
        <w:widowControl/>
        <w:numPr>
          <w:ilvl w:val="0"/>
          <w:numId w:val="5"/>
        </w:numPr>
        <w:spacing w:line="280" w:lineRule="exact"/>
        <w:ind w:leftChars="0" w:left="476" w:hanging="196"/>
        <w:jc w:val="both"/>
        <w:rPr>
          <w:rFonts w:ascii="SimSun" w:eastAsia="SimSun" w:hAnsi="SimSun" w:cstheme="minorHAnsi"/>
          <w:kern w:val="0"/>
          <w:sz w:val="28"/>
          <w:szCs w:val="28"/>
        </w:rPr>
      </w:pP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地</w:t>
      </w:r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 xml:space="preserve">　　</w:t>
      </w: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點</w:t>
      </w:r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：</w:t>
      </w: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ab/>
      </w:r>
      <w:r w:rsidR="00D2249E"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台中市</w:t>
      </w:r>
      <w:proofErr w:type="gramStart"/>
      <w:r w:rsidR="00D2249E"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政府大集會堂</w:t>
      </w:r>
      <w:proofErr w:type="gramEnd"/>
    </w:p>
    <w:p w:rsidR="008C2C8D" w:rsidRPr="00720E25" w:rsidRDefault="008C2C8D" w:rsidP="00C563BC">
      <w:pPr>
        <w:pStyle w:val="11"/>
        <w:widowControl/>
        <w:spacing w:line="280" w:lineRule="exact"/>
        <w:ind w:leftChars="0" w:left="476" w:firstLine="1792"/>
        <w:jc w:val="both"/>
        <w:rPr>
          <w:rFonts w:ascii="SimSun" w:eastAsia="SimSun" w:hAnsi="SimSun" w:cstheme="minorHAnsi"/>
          <w:kern w:val="0"/>
          <w:sz w:val="28"/>
          <w:szCs w:val="28"/>
        </w:rPr>
      </w:pPr>
      <w:r w:rsidRPr="00720E25">
        <w:rPr>
          <w:rFonts w:ascii="SimSun" w:eastAsia="SimSun" w:hAnsi="SimSun" w:cstheme="minorHAnsi"/>
          <w:kern w:val="0"/>
          <w:sz w:val="28"/>
          <w:szCs w:val="28"/>
        </w:rPr>
        <w:t>(</w:t>
      </w:r>
      <w:r w:rsidR="00416D35" w:rsidRPr="00720E25">
        <w:rPr>
          <w:rFonts w:ascii="SimSun" w:eastAsia="SimSun" w:hAnsi="SimSun" w:cstheme="minorHAnsi"/>
          <w:kern w:val="0"/>
          <w:sz w:val="28"/>
          <w:szCs w:val="28"/>
        </w:rPr>
        <w:t>台中市西屯區台灣大道三段99號</w:t>
      </w:r>
      <w:r w:rsidRPr="00720E25">
        <w:rPr>
          <w:rFonts w:ascii="SimSun" w:eastAsia="SimSun" w:hAnsi="SimSun" w:cstheme="minorHAnsi"/>
          <w:kern w:val="0"/>
          <w:sz w:val="28"/>
          <w:szCs w:val="28"/>
        </w:rPr>
        <w:t>)</w:t>
      </w:r>
    </w:p>
    <w:p w:rsidR="008C2C8D" w:rsidRPr="00720E25" w:rsidRDefault="008C2C8D" w:rsidP="00C563BC">
      <w:pPr>
        <w:pStyle w:val="11"/>
        <w:widowControl/>
        <w:numPr>
          <w:ilvl w:val="0"/>
          <w:numId w:val="5"/>
        </w:numPr>
        <w:spacing w:line="280" w:lineRule="exact"/>
        <w:ind w:leftChars="0" w:hanging="196"/>
        <w:jc w:val="both"/>
        <w:rPr>
          <w:rFonts w:ascii="SimSun" w:eastAsia="SimSun" w:hAnsi="SimSun" w:cstheme="minorHAnsi"/>
          <w:color w:val="000000"/>
          <w:kern w:val="0"/>
          <w:sz w:val="28"/>
          <w:szCs w:val="28"/>
        </w:rPr>
      </w:pP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主辦單位：中華民國台灣印度經貿協會</w:t>
      </w:r>
      <w:r w:rsidR="00D2249E"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、台中市政府</w:t>
      </w:r>
    </w:p>
    <w:p w:rsidR="008C2C8D" w:rsidRPr="00720E25" w:rsidRDefault="00FC0D11" w:rsidP="00C563BC">
      <w:pPr>
        <w:pStyle w:val="11"/>
        <w:widowControl/>
        <w:numPr>
          <w:ilvl w:val="0"/>
          <w:numId w:val="5"/>
        </w:numPr>
        <w:spacing w:line="280" w:lineRule="exact"/>
        <w:ind w:leftChars="0" w:hanging="196"/>
        <w:jc w:val="both"/>
        <w:rPr>
          <w:rFonts w:ascii="SimSun" w:eastAsia="SimSun" w:hAnsi="SimSun" w:cstheme="minorHAnsi"/>
          <w:color w:val="000000"/>
          <w:kern w:val="0"/>
          <w:sz w:val="28"/>
          <w:szCs w:val="28"/>
        </w:rPr>
      </w:pPr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指導</w:t>
      </w:r>
      <w:r w:rsidR="008C2C8D"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單位：</w:t>
      </w:r>
      <w:r w:rsidR="00D2249E"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經濟部國貿局</w:t>
      </w:r>
    </w:p>
    <w:p w:rsidR="00D2249E" w:rsidRPr="00720E25" w:rsidRDefault="00D2249E" w:rsidP="00C563BC">
      <w:pPr>
        <w:pStyle w:val="11"/>
        <w:widowControl/>
        <w:numPr>
          <w:ilvl w:val="0"/>
          <w:numId w:val="5"/>
        </w:numPr>
        <w:spacing w:line="280" w:lineRule="exact"/>
        <w:ind w:leftChars="0" w:hanging="196"/>
        <w:jc w:val="both"/>
        <w:rPr>
          <w:rFonts w:ascii="SimSun" w:eastAsia="SimSun" w:hAnsi="SimSun" w:cstheme="minorHAnsi"/>
          <w:color w:val="000000"/>
          <w:kern w:val="0"/>
          <w:sz w:val="28"/>
          <w:szCs w:val="28"/>
        </w:rPr>
      </w:pPr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贊助單位：</w:t>
      </w:r>
      <w:proofErr w:type="gramStart"/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車王電子</w:t>
      </w:r>
      <w:proofErr w:type="gramEnd"/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股份有限公司</w:t>
      </w:r>
    </w:p>
    <w:p w:rsidR="00D33A32" w:rsidRPr="00720E25" w:rsidRDefault="00D33A32" w:rsidP="00C563BC">
      <w:pPr>
        <w:pStyle w:val="11"/>
        <w:widowControl/>
        <w:numPr>
          <w:ilvl w:val="0"/>
          <w:numId w:val="5"/>
        </w:numPr>
        <w:spacing w:line="280" w:lineRule="exact"/>
        <w:ind w:leftChars="0" w:hanging="196"/>
        <w:jc w:val="both"/>
        <w:rPr>
          <w:rFonts w:ascii="SimSun" w:eastAsia="SimSun" w:hAnsi="SimSun" w:cstheme="minorHAnsi"/>
          <w:color w:val="000000"/>
          <w:kern w:val="0"/>
          <w:sz w:val="28"/>
          <w:szCs w:val="28"/>
        </w:rPr>
      </w:pPr>
      <w:r w:rsidRPr="00720E25">
        <w:rPr>
          <w:rFonts w:ascii="SimSun" w:eastAsia="SimSun" w:hAnsi="SimSun" w:cstheme="minorHAnsi" w:hint="eastAsia"/>
          <w:color w:val="000000"/>
          <w:kern w:val="0"/>
          <w:sz w:val="28"/>
          <w:szCs w:val="28"/>
        </w:rPr>
        <w:t>主持人：前駐印度大使 翁文祺先生</w:t>
      </w:r>
    </w:p>
    <w:p w:rsidR="00E953FA" w:rsidRPr="00720E25" w:rsidRDefault="008C2C8D" w:rsidP="00C563BC">
      <w:pPr>
        <w:pStyle w:val="11"/>
        <w:widowControl/>
        <w:numPr>
          <w:ilvl w:val="0"/>
          <w:numId w:val="5"/>
        </w:numPr>
        <w:spacing w:beforeLines="30" w:before="108" w:afterLines="50" w:after="180" w:line="280" w:lineRule="exact"/>
        <w:ind w:leftChars="0" w:left="482" w:hanging="196"/>
        <w:rPr>
          <w:rFonts w:ascii="SimSun" w:eastAsia="SimSun" w:hAnsi="SimSun" w:cstheme="minorHAnsi"/>
          <w:color w:val="000000"/>
          <w:kern w:val="0"/>
          <w:sz w:val="28"/>
          <w:szCs w:val="28"/>
        </w:rPr>
      </w:pPr>
      <w:r w:rsidRPr="00720E25">
        <w:rPr>
          <w:rFonts w:ascii="SimSun" w:eastAsia="SimSun" w:hAnsi="SimSun" w:cstheme="minorHAnsi"/>
          <w:color w:val="000000"/>
          <w:kern w:val="0"/>
          <w:sz w:val="28"/>
          <w:szCs w:val="28"/>
        </w:rPr>
        <w:t>議程：</w:t>
      </w:r>
      <w:proofErr w:type="gramStart"/>
      <w:r w:rsidR="00DC6D9E" w:rsidRPr="00720E25">
        <w:rPr>
          <w:rFonts w:ascii="SimSun" w:eastAsia="SimSun" w:hAnsi="SimSun" w:cstheme="minorHAnsi" w:hint="eastAsia"/>
          <w:b/>
          <w:color w:val="000000"/>
          <w:kern w:val="0"/>
          <w:sz w:val="28"/>
          <w:szCs w:val="28"/>
        </w:rPr>
        <w:t>＊</w:t>
      </w:r>
      <w:proofErr w:type="gramEnd"/>
      <w:r w:rsidR="00DC6D9E" w:rsidRPr="00720E25">
        <w:rPr>
          <w:rFonts w:ascii="SimSun" w:eastAsia="SimSun" w:hAnsi="SimSun" w:cstheme="minorHAnsi" w:hint="eastAsia"/>
          <w:b/>
          <w:color w:val="000000"/>
          <w:kern w:val="0"/>
          <w:sz w:val="28"/>
          <w:szCs w:val="28"/>
        </w:rPr>
        <w:t>本活動全程以英文進行</w:t>
      </w:r>
    </w:p>
    <w:tbl>
      <w:tblPr>
        <w:tblStyle w:val="ab"/>
        <w:tblW w:w="5345" w:type="pct"/>
        <w:tblLook w:val="04A0" w:firstRow="1" w:lastRow="0" w:firstColumn="1" w:lastColumn="0" w:noHBand="0" w:noVBand="1"/>
      </w:tblPr>
      <w:tblGrid>
        <w:gridCol w:w="2761"/>
        <w:gridCol w:w="3263"/>
        <w:gridCol w:w="3298"/>
      </w:tblGrid>
      <w:tr w:rsidR="000D547F" w:rsidTr="00285F72">
        <w:trPr>
          <w:trHeight w:val="310"/>
        </w:trPr>
        <w:tc>
          <w:tcPr>
            <w:tcW w:w="1481" w:type="pct"/>
            <w:shd w:val="clear" w:color="auto" w:fill="943634" w:themeFill="accent2" w:themeFillShade="BF"/>
            <w:vAlign w:val="center"/>
          </w:tcPr>
          <w:p w:rsidR="000D547F" w:rsidRPr="00AA37E6" w:rsidRDefault="000D547F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FFFFFF" w:themeColor="background1"/>
                <w:kern w:val="0"/>
                <w:sz w:val="28"/>
                <w:szCs w:val="28"/>
              </w:rPr>
            </w:pPr>
            <w:r w:rsidRPr="00AA37E6">
              <w:rPr>
                <w:rFonts w:ascii="SimSun" w:eastAsia="SimSun" w:hAnsi="SimSun" w:cs="新細明體" w:hint="eastAsia"/>
                <w:color w:val="FFFFFF" w:themeColor="background1"/>
                <w:kern w:val="0"/>
                <w:sz w:val="28"/>
                <w:szCs w:val="28"/>
              </w:rPr>
              <w:t>時間</w:t>
            </w:r>
          </w:p>
        </w:tc>
        <w:tc>
          <w:tcPr>
            <w:tcW w:w="1750" w:type="pct"/>
            <w:shd w:val="clear" w:color="auto" w:fill="943634" w:themeFill="accent2" w:themeFillShade="BF"/>
            <w:vAlign w:val="center"/>
          </w:tcPr>
          <w:p w:rsidR="000D547F" w:rsidRPr="00AA37E6" w:rsidRDefault="000D547F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FFFFFF" w:themeColor="background1"/>
                <w:kern w:val="0"/>
                <w:sz w:val="28"/>
                <w:szCs w:val="28"/>
              </w:rPr>
            </w:pPr>
            <w:r w:rsidRPr="00AA37E6">
              <w:rPr>
                <w:rFonts w:ascii="SimSun" w:eastAsia="SimSun" w:hAnsi="SimSun" w:cs="新細明體" w:hint="eastAsia"/>
                <w:color w:val="FFFFFF" w:themeColor="background1"/>
                <w:kern w:val="0"/>
                <w:sz w:val="28"/>
                <w:szCs w:val="28"/>
              </w:rPr>
              <w:t>主題</w:t>
            </w:r>
          </w:p>
        </w:tc>
        <w:tc>
          <w:tcPr>
            <w:tcW w:w="1769" w:type="pct"/>
            <w:shd w:val="clear" w:color="auto" w:fill="943634" w:themeFill="accent2" w:themeFillShade="BF"/>
            <w:vAlign w:val="center"/>
          </w:tcPr>
          <w:p w:rsidR="000D547F" w:rsidRPr="00AA37E6" w:rsidRDefault="000D547F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FFFFFF" w:themeColor="background1"/>
                <w:kern w:val="0"/>
                <w:sz w:val="28"/>
                <w:szCs w:val="28"/>
              </w:rPr>
            </w:pPr>
            <w:r w:rsidRPr="00AA37E6">
              <w:rPr>
                <w:rFonts w:ascii="SimSun" w:eastAsia="SimSun" w:hAnsi="SimSun" w:cs="新細明體" w:hint="eastAsia"/>
                <w:color w:val="FFFFFF" w:themeColor="background1"/>
                <w:kern w:val="0"/>
                <w:sz w:val="28"/>
                <w:szCs w:val="28"/>
              </w:rPr>
              <w:t>內容</w:t>
            </w:r>
          </w:p>
        </w:tc>
      </w:tr>
      <w:tr w:rsidR="000D547F" w:rsidTr="001D754C">
        <w:trPr>
          <w:trHeight w:val="374"/>
        </w:trPr>
        <w:tc>
          <w:tcPr>
            <w:tcW w:w="1481" w:type="pct"/>
            <w:vAlign w:val="center"/>
          </w:tcPr>
          <w:p w:rsidR="000D547F" w:rsidRPr="00C16DB0" w:rsidRDefault="00AA37E6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PM 12:30-13:00</w:t>
            </w:r>
          </w:p>
        </w:tc>
        <w:tc>
          <w:tcPr>
            <w:tcW w:w="1750" w:type="pct"/>
            <w:vAlign w:val="center"/>
          </w:tcPr>
          <w:p w:rsidR="000D547F" w:rsidRPr="001D754C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1D754C">
              <w:rPr>
                <w:rFonts w:ascii="SimSun" w:eastAsia="SimSun" w:hAnsi="SimSun" w:cstheme="minorHAnsi"/>
              </w:rPr>
              <w:t>報到</w:t>
            </w:r>
            <w:r w:rsidRPr="001D754C">
              <w:rPr>
                <w:rFonts w:ascii="SimSun" w:eastAsia="SimSun" w:hAnsi="SimSun" w:cstheme="minorHAnsi" w:hint="eastAsia"/>
              </w:rPr>
              <w:t>及開場表演</w:t>
            </w:r>
          </w:p>
        </w:tc>
        <w:tc>
          <w:tcPr>
            <w:tcW w:w="1769" w:type="pct"/>
            <w:vAlign w:val="center"/>
          </w:tcPr>
          <w:p w:rsidR="000D547F" w:rsidRPr="001D754C" w:rsidRDefault="000D547F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D547F" w:rsidTr="00DD57D7">
        <w:trPr>
          <w:trHeight w:val="1275"/>
        </w:trPr>
        <w:tc>
          <w:tcPr>
            <w:tcW w:w="1481" w:type="pct"/>
            <w:vAlign w:val="center"/>
          </w:tcPr>
          <w:p w:rsidR="000D547F" w:rsidRPr="00C16DB0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PM 1</w:t>
            </w:r>
            <w:r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0-13: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0" w:type="pct"/>
            <w:vAlign w:val="center"/>
          </w:tcPr>
          <w:p w:rsidR="000D547F" w:rsidRPr="001D754C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1D754C">
              <w:rPr>
                <w:rStyle w:val="a4"/>
                <w:rFonts w:ascii="SimSun" w:eastAsia="SimSun" w:hAnsi="SimSun" w:cstheme="minorHAnsi"/>
                <w:b w:val="0"/>
              </w:rPr>
              <w:t>主席</w:t>
            </w:r>
            <w:r w:rsidRPr="001D754C">
              <w:rPr>
                <w:rStyle w:val="a4"/>
                <w:rFonts w:ascii="SimSun" w:eastAsia="SimSun" w:hAnsi="SimSun" w:cstheme="minorHAnsi" w:hint="eastAsia"/>
                <w:b w:val="0"/>
              </w:rPr>
              <w:t>及貴賓</w:t>
            </w:r>
            <w:r w:rsidRPr="001D754C">
              <w:rPr>
                <w:rStyle w:val="a4"/>
                <w:rFonts w:ascii="SimSun" w:eastAsia="SimSun" w:hAnsi="SimSun" w:cstheme="minorHAnsi"/>
                <w:b w:val="0"/>
              </w:rPr>
              <w:t>致詞</w:t>
            </w:r>
          </w:p>
        </w:tc>
        <w:tc>
          <w:tcPr>
            <w:tcW w:w="1769" w:type="pct"/>
            <w:vAlign w:val="center"/>
          </w:tcPr>
          <w:p w:rsidR="00285F72" w:rsidRPr="001D754C" w:rsidRDefault="00285F72" w:rsidP="00720E25">
            <w:pPr>
              <w:spacing w:line="240" w:lineRule="exact"/>
              <w:jc w:val="center"/>
              <w:rPr>
                <w:rFonts w:ascii="SimSun" w:eastAsia="SimSun" w:hAnsi="SimSun" w:cstheme="minorHAnsi"/>
                <w:sz w:val="20"/>
                <w:szCs w:val="20"/>
              </w:rPr>
            </w:pPr>
            <w:r w:rsidRPr="001D754C">
              <w:rPr>
                <w:rFonts w:ascii="SimSun" w:eastAsia="SimSun" w:hAnsi="SimSun" w:cstheme="minorHAnsi" w:hint="eastAsia"/>
                <w:sz w:val="20"/>
                <w:szCs w:val="20"/>
              </w:rPr>
              <w:t>台印經貿協會 歐晉德理事長</w:t>
            </w:r>
          </w:p>
          <w:p w:rsidR="00285F72" w:rsidRPr="001D754C" w:rsidRDefault="00285F72" w:rsidP="00720E25">
            <w:pPr>
              <w:widowControl/>
              <w:spacing w:afterLines="50" w:after="180" w:line="240" w:lineRule="exact"/>
              <w:jc w:val="center"/>
              <w:rPr>
                <w:rFonts w:ascii="SimSun" w:eastAsia="SimSun" w:hAnsi="SimSun" w:cstheme="minorHAnsi"/>
                <w:sz w:val="20"/>
                <w:szCs w:val="20"/>
              </w:rPr>
            </w:pPr>
            <w:r w:rsidRPr="001D754C">
              <w:rPr>
                <w:rFonts w:ascii="SimSun" w:eastAsia="SimSun" w:hAnsi="SimSun" w:cstheme="minorHAnsi" w:hint="eastAsia"/>
                <w:sz w:val="20"/>
                <w:szCs w:val="20"/>
              </w:rPr>
              <w:t xml:space="preserve">台中市 </w:t>
            </w:r>
            <w:proofErr w:type="gramStart"/>
            <w:r w:rsidRPr="001D754C">
              <w:rPr>
                <w:rFonts w:ascii="SimSun" w:eastAsia="SimSun" w:hAnsi="SimSun" w:cstheme="minorHAnsi" w:hint="eastAsia"/>
                <w:sz w:val="20"/>
                <w:szCs w:val="20"/>
              </w:rPr>
              <w:t>令狐榮達</w:t>
            </w:r>
            <w:proofErr w:type="gramEnd"/>
            <w:r w:rsidRPr="001D754C">
              <w:rPr>
                <w:rFonts w:ascii="SimSun" w:eastAsia="SimSun" w:hAnsi="SimSun" w:cstheme="minorHAnsi" w:hint="eastAsia"/>
                <w:sz w:val="20"/>
                <w:szCs w:val="20"/>
              </w:rPr>
              <w:t>副市長</w:t>
            </w:r>
          </w:p>
          <w:p w:rsidR="00285F72" w:rsidRPr="00A36FCE" w:rsidRDefault="00285F72" w:rsidP="00720E25">
            <w:pPr>
              <w:widowControl/>
              <w:spacing w:afterLines="50" w:after="180" w:line="240" w:lineRule="exact"/>
              <w:jc w:val="center"/>
              <w:rPr>
                <w:rFonts w:ascii="SimSun" w:eastAsiaTheme="minorEastAsia" w:hAnsi="SimSun" w:cstheme="minorHAnsi"/>
                <w:sz w:val="20"/>
                <w:szCs w:val="20"/>
              </w:rPr>
            </w:pPr>
            <w:r w:rsidRPr="001D754C">
              <w:rPr>
                <w:rFonts w:ascii="SimSun" w:eastAsia="SimSun" w:hAnsi="SimSun" w:cstheme="minorHAnsi" w:hint="eastAsia"/>
                <w:sz w:val="20"/>
                <w:szCs w:val="20"/>
              </w:rPr>
              <w:t>印度台北協會 戴國瀾會長</w:t>
            </w:r>
            <w:r w:rsidR="00A36FCE">
              <w:rPr>
                <w:rFonts w:ascii="SimSun" w:eastAsiaTheme="minorEastAsia" w:hAnsi="SimSun" w:cstheme="minorHAnsi" w:hint="eastAsia"/>
                <w:sz w:val="20"/>
                <w:szCs w:val="20"/>
              </w:rPr>
              <w:t xml:space="preserve">    </w:t>
            </w:r>
          </w:p>
        </w:tc>
      </w:tr>
      <w:tr w:rsidR="00947250" w:rsidTr="00947250">
        <w:trPr>
          <w:trHeight w:val="414"/>
        </w:trPr>
        <w:tc>
          <w:tcPr>
            <w:tcW w:w="1481" w:type="pct"/>
            <w:vAlign w:val="center"/>
          </w:tcPr>
          <w:p w:rsidR="00947250" w:rsidRPr="00947250" w:rsidRDefault="00947250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94725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PM 1</w:t>
            </w:r>
            <w:r w:rsidRPr="0094725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94725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94725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0-13:</w:t>
            </w:r>
            <w:r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94725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0" w:type="pct"/>
            <w:vAlign w:val="center"/>
          </w:tcPr>
          <w:p w:rsidR="00947250" w:rsidRPr="001D754C" w:rsidRDefault="00947250" w:rsidP="00C16DB0">
            <w:pPr>
              <w:widowControl/>
              <w:spacing w:afterLines="50" w:after="180" w:line="320" w:lineRule="exact"/>
              <w:jc w:val="center"/>
              <w:rPr>
                <w:rStyle w:val="a4"/>
                <w:rFonts w:ascii="SimSun" w:eastAsia="SimSun" w:hAnsi="SimSun" w:cstheme="minorHAnsi"/>
                <w:b w:val="0"/>
              </w:rPr>
            </w:pPr>
            <w:r w:rsidRPr="001D754C">
              <w:rPr>
                <w:rStyle w:val="a4"/>
                <w:rFonts w:ascii="SimSun" w:eastAsia="SimSun" w:hAnsi="SimSun" w:cstheme="minorHAnsi" w:hint="eastAsia"/>
                <w:b w:val="0"/>
              </w:rPr>
              <w:t>貴賓合影</w:t>
            </w:r>
          </w:p>
        </w:tc>
        <w:tc>
          <w:tcPr>
            <w:tcW w:w="1769" w:type="pct"/>
            <w:vAlign w:val="center"/>
          </w:tcPr>
          <w:p w:rsidR="00947250" w:rsidRPr="001D754C" w:rsidRDefault="00947250" w:rsidP="00DD57D7">
            <w:pPr>
              <w:spacing w:line="200" w:lineRule="exact"/>
              <w:jc w:val="center"/>
              <w:rPr>
                <w:rFonts w:ascii="SimSun" w:eastAsia="SimSun" w:hAnsi="SimSun" w:cstheme="minorHAnsi"/>
                <w:sz w:val="20"/>
                <w:szCs w:val="20"/>
              </w:rPr>
            </w:pPr>
            <w:r w:rsidRPr="001D754C">
              <w:rPr>
                <w:rFonts w:ascii="SimSun" w:eastAsia="SimSun" w:hAnsi="SimSun" w:cstheme="minorHAnsi" w:hint="eastAsia"/>
                <w:sz w:val="20"/>
                <w:szCs w:val="20"/>
              </w:rPr>
              <w:t>全體貴賓</w:t>
            </w:r>
          </w:p>
        </w:tc>
      </w:tr>
      <w:tr w:rsidR="000D547F" w:rsidTr="001D754C">
        <w:trPr>
          <w:trHeight w:val="1319"/>
        </w:trPr>
        <w:tc>
          <w:tcPr>
            <w:tcW w:w="1481" w:type="pct"/>
            <w:vAlign w:val="center"/>
          </w:tcPr>
          <w:p w:rsidR="000D547F" w:rsidRPr="00C16DB0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PM 1</w:t>
            </w:r>
            <w:r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94725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0-1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50" w:type="pct"/>
            <w:vAlign w:val="center"/>
          </w:tcPr>
          <w:p w:rsidR="000D547F" w:rsidRPr="001D754C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1D754C">
              <w:rPr>
                <w:rStyle w:val="a4"/>
                <w:rFonts w:ascii="SimSun" w:eastAsia="SimSun" w:hAnsi="SimSun" w:cstheme="minorHAnsi" w:hint="eastAsia"/>
                <w:b w:val="0"/>
              </w:rPr>
              <w:t>專題演講</w:t>
            </w:r>
          </w:p>
        </w:tc>
        <w:tc>
          <w:tcPr>
            <w:tcW w:w="1769" w:type="pct"/>
            <w:vAlign w:val="center"/>
          </w:tcPr>
          <w:p w:rsidR="00720E25" w:rsidRPr="00720E25" w:rsidRDefault="00285F72" w:rsidP="00720E25">
            <w:pPr>
              <w:spacing w:line="260" w:lineRule="exact"/>
              <w:jc w:val="center"/>
              <w:rPr>
                <w:rFonts w:ascii="SimSun" w:eastAsiaTheme="minorEastAsia" w:hAnsi="SimSun" w:cstheme="minorHAnsi"/>
                <w:bCs/>
                <w:sz w:val="20"/>
                <w:szCs w:val="20"/>
              </w:rPr>
            </w:pPr>
            <w:r w:rsidRPr="001D754C">
              <w:rPr>
                <w:rFonts w:ascii="SimSun" w:eastAsia="SimSun" w:hAnsi="SimSun" w:cstheme="minorHAnsi" w:hint="eastAsia"/>
                <w:bCs/>
                <w:sz w:val="20"/>
                <w:szCs w:val="20"/>
              </w:rPr>
              <w:t>國立清華大學印度中心</w:t>
            </w:r>
          </w:p>
          <w:p w:rsidR="00285F72" w:rsidRPr="001D754C" w:rsidRDefault="00285F72" w:rsidP="00720E25">
            <w:pPr>
              <w:spacing w:line="260" w:lineRule="exact"/>
              <w:jc w:val="center"/>
              <w:rPr>
                <w:rFonts w:ascii="SimSun" w:eastAsia="SimSun" w:hAnsi="SimSun" w:cstheme="minorHAnsi"/>
                <w:bCs/>
                <w:sz w:val="20"/>
                <w:szCs w:val="20"/>
              </w:rPr>
            </w:pPr>
            <w:r w:rsidRPr="001D754C">
              <w:rPr>
                <w:rFonts w:ascii="SimSun" w:eastAsia="SimSun" w:hAnsi="SimSun" w:cstheme="minorHAnsi" w:hint="eastAsia"/>
                <w:bCs/>
                <w:sz w:val="20"/>
                <w:szCs w:val="20"/>
              </w:rPr>
              <w:t>方天賜教授</w:t>
            </w:r>
          </w:p>
          <w:p w:rsidR="00720E25" w:rsidRDefault="00720E25" w:rsidP="00720E25">
            <w:pPr>
              <w:widowControl/>
              <w:spacing w:afterLines="50" w:after="180" w:line="200" w:lineRule="exact"/>
              <w:jc w:val="center"/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Digital Doctor Pvt. Ltd India</w:t>
            </w:r>
          </w:p>
          <w:p w:rsidR="00720E25" w:rsidRDefault="00720E25" w:rsidP="00720E25">
            <w:pPr>
              <w:widowControl/>
              <w:spacing w:afterLines="50" w:after="180" w:line="200" w:lineRule="exact"/>
              <w:jc w:val="center"/>
              <w:rPr>
                <w:rFonts w:ascii="SimSun" w:eastAsiaTheme="minorEastAsia" w:hAnsi="SimSun" w:cstheme="minorHAnsi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前聯發科技印度分公司</w:t>
            </w:r>
            <w:r w:rsidR="00285F72" w:rsidRPr="001D754C">
              <w:rPr>
                <w:rFonts w:ascii="SimSun" w:eastAsia="SimSun" w:hAnsi="SimSun" w:cstheme="minorHAnsi" w:hint="eastAsia"/>
                <w:sz w:val="20"/>
                <w:szCs w:val="20"/>
              </w:rPr>
              <w:t xml:space="preserve"> </w:t>
            </w:r>
          </w:p>
          <w:p w:rsidR="00720E25" w:rsidRDefault="00720E25" w:rsidP="00720E25">
            <w:pPr>
              <w:widowControl/>
              <w:spacing w:afterLines="50" w:after="180" w:line="200" w:lineRule="exact"/>
              <w:jc w:val="center"/>
              <w:rPr>
                <w:rFonts w:ascii="SimSun" w:eastAsiaTheme="minorEastAsia" w:hAnsi="SimSun" w:cstheme="minorHAnsi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郭耿聰</w:t>
            </w:r>
            <w:r w:rsidR="00687C2E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總</w:t>
            </w:r>
            <w:r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>經理</w:t>
            </w:r>
            <w:r w:rsidR="00A36FCE">
              <w:rPr>
                <w:rFonts w:ascii="SimSun" w:eastAsiaTheme="minorEastAsia" w:hAnsi="SimSun" w:cstheme="minorHAnsi" w:hint="eastAsia"/>
                <w:sz w:val="20"/>
                <w:szCs w:val="20"/>
              </w:rPr>
              <w:t xml:space="preserve">        </w:t>
            </w:r>
          </w:p>
          <w:p w:rsidR="00D20320" w:rsidRPr="00A36FCE" w:rsidRDefault="00D20320" w:rsidP="00720E25">
            <w:pPr>
              <w:widowControl/>
              <w:spacing w:afterLines="50" w:after="180" w:line="200" w:lineRule="exact"/>
              <w:jc w:val="center"/>
              <w:rPr>
                <w:rFonts w:ascii="SimSun" w:eastAsia="SimSun" w:hAnsi="SimSun" w:cstheme="minorHAnsi"/>
                <w:sz w:val="20"/>
                <w:szCs w:val="20"/>
              </w:rPr>
            </w:pPr>
            <w:r w:rsidRPr="001D754C">
              <w:rPr>
                <w:rFonts w:ascii="SimSun" w:eastAsia="SimSun" w:hAnsi="SimSun" w:cstheme="minorHAnsi" w:hint="eastAsia"/>
                <w:sz w:val="20"/>
                <w:szCs w:val="20"/>
              </w:rPr>
              <w:t>上銀科技</w:t>
            </w:r>
            <w:r w:rsidR="00A36FCE">
              <w:rPr>
                <w:rFonts w:ascii="SimSun" w:eastAsiaTheme="minorEastAsia" w:hAnsi="SimSun" w:cstheme="minorHAnsi" w:hint="eastAsia"/>
                <w:sz w:val="20"/>
                <w:szCs w:val="20"/>
              </w:rPr>
              <w:t xml:space="preserve"> </w:t>
            </w:r>
            <w:r w:rsidR="00A36FCE">
              <w:rPr>
                <w:rFonts w:asciiTheme="minorEastAsia" w:eastAsiaTheme="minorEastAsia" w:hAnsiTheme="minorEastAsia" w:cstheme="minorHAnsi" w:hint="eastAsia"/>
                <w:sz w:val="20"/>
                <w:szCs w:val="20"/>
              </w:rPr>
              <w:t xml:space="preserve">張坤耀協理 </w:t>
            </w:r>
          </w:p>
        </w:tc>
      </w:tr>
      <w:tr w:rsidR="000D547F" w:rsidTr="00DD57D7">
        <w:trPr>
          <w:trHeight w:val="1117"/>
        </w:trPr>
        <w:tc>
          <w:tcPr>
            <w:tcW w:w="1481" w:type="pct"/>
            <w:vAlign w:val="center"/>
          </w:tcPr>
          <w:p w:rsidR="000D547F" w:rsidRPr="00C16DB0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PM 1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94725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50-14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0" w:type="pct"/>
            <w:vAlign w:val="center"/>
          </w:tcPr>
          <w:p w:rsidR="000D547F" w:rsidRPr="001D754C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1D754C">
              <w:rPr>
                <w:rStyle w:val="a4"/>
                <w:rFonts w:ascii="SimSun" w:eastAsia="SimSun" w:hAnsi="SimSun" w:cstheme="minorHAnsi" w:hint="eastAsia"/>
                <w:b w:val="0"/>
              </w:rPr>
              <w:t>專題討論及</w:t>
            </w:r>
            <w:r w:rsidRPr="001D754C">
              <w:rPr>
                <w:rFonts w:ascii="SimSun" w:eastAsia="SimSun" w:hAnsi="SimSun" w:cstheme="minorHAnsi" w:hint="eastAsia"/>
                <w:bCs/>
              </w:rPr>
              <w:t>Q</w:t>
            </w:r>
            <w:proofErr w:type="gramStart"/>
            <w:r w:rsidRPr="001D754C">
              <w:rPr>
                <w:rFonts w:ascii="SimSun" w:eastAsia="SimSun" w:hAnsi="SimSun" w:cstheme="minorHAnsi" w:hint="eastAsia"/>
                <w:bCs/>
              </w:rPr>
              <w:t>＆</w:t>
            </w:r>
            <w:proofErr w:type="gramEnd"/>
            <w:r w:rsidRPr="001D754C">
              <w:rPr>
                <w:rFonts w:ascii="SimSun" w:eastAsia="SimSun" w:hAnsi="SimSun" w:cstheme="minorHAnsi" w:hint="eastAsia"/>
                <w:bCs/>
              </w:rPr>
              <w:t>A</w:t>
            </w:r>
          </w:p>
        </w:tc>
        <w:tc>
          <w:tcPr>
            <w:tcW w:w="1769" w:type="pct"/>
            <w:vAlign w:val="center"/>
          </w:tcPr>
          <w:p w:rsidR="000D547F" w:rsidRPr="001D754C" w:rsidRDefault="00285F72" w:rsidP="00720E25">
            <w:pPr>
              <w:widowControl/>
              <w:spacing w:afterLines="50" w:after="180" w:line="20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0"/>
                <w:szCs w:val="20"/>
              </w:rPr>
            </w:pPr>
            <w:r w:rsidRPr="001D754C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主持人：翁文祺大使</w:t>
            </w:r>
          </w:p>
          <w:p w:rsidR="00285F72" w:rsidRPr="00A36FCE" w:rsidRDefault="00A36FCE" w:rsidP="00720E25">
            <w:pPr>
              <w:widowControl/>
              <w:spacing w:afterLines="50" w:after="180" w:line="200" w:lineRule="exact"/>
              <w:ind w:left="800" w:hangingChars="400" w:hanging="800"/>
              <w:rPr>
                <w:rFonts w:ascii="SimSun" w:eastAsiaTheme="minorEastAsia" w:hAnsi="SimSun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與談人：方天賜教授、</w:t>
            </w:r>
            <w:r w:rsidR="00687C2E">
              <w:rPr>
                <w:rFonts w:ascii="SimSun" w:eastAsiaTheme="minorEastAsia" w:hAnsi="SimSun" w:cs="新細明體" w:hint="eastAsia"/>
                <w:color w:val="000000"/>
                <w:kern w:val="0"/>
                <w:sz w:val="20"/>
                <w:szCs w:val="20"/>
              </w:rPr>
              <w:t>郭耿聰</w:t>
            </w:r>
            <w:r w:rsidR="00720E25">
              <w:rPr>
                <w:rFonts w:ascii="SimSun" w:eastAsiaTheme="minorEastAsia" w:hAnsi="SimSun" w:cs="新細明體" w:hint="eastAsia"/>
                <w:color w:val="000000"/>
                <w:kern w:val="0"/>
                <w:sz w:val="20"/>
                <w:szCs w:val="20"/>
              </w:rPr>
              <w:t>總經理</w:t>
            </w:r>
            <w:r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張坤耀協理</w:t>
            </w:r>
          </w:p>
        </w:tc>
      </w:tr>
      <w:tr w:rsidR="000D547F" w:rsidTr="00285F72">
        <w:trPr>
          <w:trHeight w:val="501"/>
        </w:trPr>
        <w:tc>
          <w:tcPr>
            <w:tcW w:w="1481" w:type="pct"/>
            <w:vAlign w:val="center"/>
          </w:tcPr>
          <w:p w:rsidR="000D547F" w:rsidRPr="00C16DB0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PM 1</w:t>
            </w:r>
            <w:r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0-1</w:t>
            </w:r>
            <w:r w:rsidR="00947250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0" w:type="pct"/>
            <w:vAlign w:val="center"/>
          </w:tcPr>
          <w:p w:rsidR="000D547F" w:rsidRPr="001D754C" w:rsidRDefault="00700FA7" w:rsidP="00C16DB0">
            <w:pPr>
              <w:spacing w:line="280" w:lineRule="exact"/>
              <w:jc w:val="center"/>
              <w:rPr>
                <w:rFonts w:ascii="SimSun" w:eastAsia="SimSun" w:hAnsi="SimSun" w:cstheme="minorHAnsi"/>
                <w:bCs/>
              </w:rPr>
            </w:pPr>
            <w:r w:rsidRPr="001D754C">
              <w:rPr>
                <w:rFonts w:ascii="SimSun" w:eastAsia="SimSun" w:hAnsi="SimSun" w:cstheme="minorHAnsi" w:hint="eastAsia"/>
                <w:bCs/>
              </w:rPr>
              <w:t>中場休息及交流</w:t>
            </w:r>
          </w:p>
        </w:tc>
        <w:tc>
          <w:tcPr>
            <w:tcW w:w="1769" w:type="pct"/>
            <w:vAlign w:val="center"/>
          </w:tcPr>
          <w:p w:rsidR="000D547F" w:rsidRPr="001D754C" w:rsidRDefault="000D547F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D547F" w:rsidTr="00285F72">
        <w:trPr>
          <w:trHeight w:val="551"/>
        </w:trPr>
        <w:tc>
          <w:tcPr>
            <w:tcW w:w="1481" w:type="pct"/>
            <w:vAlign w:val="center"/>
          </w:tcPr>
          <w:p w:rsidR="000D547F" w:rsidRPr="00C16DB0" w:rsidRDefault="00700FA7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PM 1</w:t>
            </w:r>
            <w:r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:30-1</w:t>
            </w:r>
            <w:r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1750" w:type="pct"/>
            <w:vAlign w:val="center"/>
          </w:tcPr>
          <w:p w:rsidR="000D547F" w:rsidRPr="001D754C" w:rsidRDefault="00700FA7" w:rsidP="00C16DB0">
            <w:pPr>
              <w:spacing w:line="280" w:lineRule="exact"/>
              <w:jc w:val="center"/>
              <w:rPr>
                <w:rFonts w:ascii="SimSun" w:eastAsia="SimSun" w:hAnsi="SimSun" w:cstheme="minorHAnsi"/>
                <w:bCs/>
              </w:rPr>
            </w:pPr>
            <w:r w:rsidRPr="001D754C">
              <w:rPr>
                <w:rFonts w:ascii="SimSun" w:eastAsia="SimSun" w:hAnsi="SimSun" w:cstheme="minorHAnsi" w:hint="eastAsia"/>
                <w:bCs/>
              </w:rPr>
              <w:t>在台印度人才成功經驗分享</w:t>
            </w:r>
          </w:p>
        </w:tc>
        <w:tc>
          <w:tcPr>
            <w:tcW w:w="1769" w:type="pct"/>
            <w:vAlign w:val="center"/>
          </w:tcPr>
          <w:p w:rsidR="000D547F" w:rsidRPr="001D754C" w:rsidRDefault="000D547F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0DA5" w:rsidTr="001D754C">
        <w:trPr>
          <w:trHeight w:val="469"/>
        </w:trPr>
        <w:tc>
          <w:tcPr>
            <w:tcW w:w="1481" w:type="pct"/>
            <w:vAlign w:val="center"/>
          </w:tcPr>
          <w:p w:rsidR="00CF0DA5" w:rsidRPr="00CF0DA5" w:rsidRDefault="00CF0DA5" w:rsidP="00C16DB0">
            <w:pPr>
              <w:widowControl/>
              <w:spacing w:afterLines="50" w:after="180" w:line="320" w:lineRule="exact"/>
              <w:jc w:val="center"/>
              <w:rPr>
                <w:rFonts w:ascii="SimSun" w:eastAsiaTheme="minorEastAsia" w:hAnsi="SimSu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 xml:space="preserve">PM </w:t>
            </w:r>
            <w:r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CF0DA5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0-1</w:t>
            </w:r>
            <w:r w:rsidRPr="00CF0DA5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50" w:type="pct"/>
            <w:vAlign w:val="center"/>
          </w:tcPr>
          <w:p w:rsidR="00CF0DA5" w:rsidRPr="001D754C" w:rsidRDefault="00CF0DA5" w:rsidP="00C16DB0">
            <w:pPr>
              <w:spacing w:line="280" w:lineRule="exact"/>
              <w:jc w:val="center"/>
              <w:rPr>
                <w:rFonts w:ascii="SimSun" w:eastAsia="SimSun" w:hAnsi="SimSun" w:cstheme="minorHAnsi"/>
                <w:bCs/>
              </w:rPr>
            </w:pPr>
            <w:r w:rsidRPr="001D754C">
              <w:rPr>
                <w:rFonts w:ascii="SimSun" w:eastAsia="SimSun" w:hAnsi="SimSun" w:cstheme="minorHAnsi" w:hint="eastAsia"/>
                <w:bCs/>
              </w:rPr>
              <w:t>台印協會介紹及市政印度高科技園區(TIIP)介紹</w:t>
            </w:r>
          </w:p>
        </w:tc>
        <w:tc>
          <w:tcPr>
            <w:tcW w:w="1769" w:type="pct"/>
            <w:vAlign w:val="center"/>
          </w:tcPr>
          <w:p w:rsidR="00CF0DA5" w:rsidRPr="001D754C" w:rsidRDefault="00CF0DA5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0"/>
                <w:szCs w:val="20"/>
              </w:rPr>
            </w:pPr>
            <w:r w:rsidRPr="001D754C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中華民國台印協會</w:t>
            </w:r>
          </w:p>
        </w:tc>
      </w:tr>
      <w:tr w:rsidR="000D547F" w:rsidTr="001D754C">
        <w:trPr>
          <w:trHeight w:val="335"/>
        </w:trPr>
        <w:tc>
          <w:tcPr>
            <w:tcW w:w="1481" w:type="pct"/>
            <w:vAlign w:val="center"/>
          </w:tcPr>
          <w:p w:rsidR="000D547F" w:rsidRPr="00965AB3" w:rsidRDefault="00965AB3" w:rsidP="00C16DB0">
            <w:pPr>
              <w:widowControl/>
              <w:spacing w:afterLines="50" w:after="180" w:line="320" w:lineRule="exact"/>
              <w:jc w:val="center"/>
              <w:rPr>
                <w:rFonts w:ascii="SimSun" w:eastAsiaTheme="minorEastAsia" w:hAnsi="SimSun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 xml:space="preserve">PM </w:t>
            </w:r>
            <w:r w:rsidR="00700FA7"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1</w:t>
            </w:r>
            <w:r w:rsidR="00700FA7" w:rsidRPr="00C16DB0">
              <w:rPr>
                <w:rFonts w:ascii="SimSun" w:eastAsia="SimSun" w:hAnsi="SimSun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700FA7" w:rsidRPr="00C16DB0"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  <w:t>:</w:t>
            </w:r>
            <w:r w:rsidR="00CF0DA5"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SimSun" w:eastAsiaTheme="minorEastAsia" w:hAnsi="SimSun" w:cs="新細明體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750" w:type="pct"/>
            <w:vAlign w:val="center"/>
          </w:tcPr>
          <w:p w:rsidR="000D547F" w:rsidRPr="001D754C" w:rsidRDefault="00C16DB0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8"/>
                <w:szCs w:val="28"/>
              </w:rPr>
            </w:pPr>
            <w:r w:rsidRPr="001D754C">
              <w:rPr>
                <w:rFonts w:ascii="SimSun" w:eastAsia="SimSun" w:hAnsi="SimSun" w:cstheme="minorHAnsi" w:hint="eastAsia"/>
                <w:bCs/>
              </w:rPr>
              <w:t>企業參訪</w:t>
            </w:r>
          </w:p>
        </w:tc>
        <w:tc>
          <w:tcPr>
            <w:tcW w:w="1769" w:type="pct"/>
            <w:vAlign w:val="center"/>
          </w:tcPr>
          <w:p w:rsidR="000D547F" w:rsidRPr="001D754C" w:rsidRDefault="00285F72" w:rsidP="00C16DB0">
            <w:pPr>
              <w:widowControl/>
              <w:spacing w:afterLines="50" w:after="180" w:line="320" w:lineRule="exact"/>
              <w:jc w:val="center"/>
              <w:rPr>
                <w:rFonts w:ascii="SimSun" w:eastAsia="SimSun" w:hAnsi="SimSun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D754C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車王電子</w:t>
            </w:r>
            <w:proofErr w:type="gramEnd"/>
            <w:r w:rsidRPr="001D754C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公司、上銀科技公司</w:t>
            </w:r>
          </w:p>
        </w:tc>
      </w:tr>
    </w:tbl>
    <w:p w:rsidR="00C563BC" w:rsidRDefault="00C563BC" w:rsidP="00C563BC">
      <w:pPr>
        <w:widowControl/>
        <w:spacing w:afterLines="50" w:after="180" w:line="3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CAC2D" wp14:editId="2726481D">
                <wp:simplePos x="0" y="0"/>
                <wp:positionH relativeFrom="column">
                  <wp:posOffset>-1070610</wp:posOffset>
                </wp:positionH>
                <wp:positionV relativeFrom="paragraph">
                  <wp:posOffset>180340</wp:posOffset>
                </wp:positionV>
                <wp:extent cx="7705725" cy="9525"/>
                <wp:effectExtent l="0" t="0" r="952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5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4.3pt;margin-top:14.2pt;width:606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">
                <v:stroke dashstyle="longDash"/>
              </v:shape>
            </w:pict>
          </mc:Fallback>
        </mc:AlternateContent>
      </w:r>
    </w:p>
    <w:p w:rsidR="00D2249E" w:rsidRDefault="00D2249E" w:rsidP="00C563BC">
      <w:pPr>
        <w:snapToGrid w:val="0"/>
        <w:spacing w:line="280" w:lineRule="atLeast"/>
        <w:rPr>
          <w:rFonts w:ascii="SimSun" w:eastAsiaTheme="minorEastAsia" w:hAnsi="SimSun" w:cs="新細明體"/>
          <w:color w:val="000000"/>
          <w:kern w:val="0"/>
        </w:rPr>
      </w:pPr>
      <w:r w:rsidRPr="00D2249E">
        <w:rPr>
          <w:rFonts w:ascii="SimSun" w:eastAsia="SimSun" w:hAnsi="SimSun" w:cs="新細明體" w:hint="eastAsia"/>
          <w:color w:val="000000"/>
          <w:kern w:val="0"/>
        </w:rPr>
        <w:t>請上本活動報名網址報名：</w:t>
      </w:r>
      <w:hyperlink r:id="rId10" w:history="1">
        <w:r w:rsidR="00DD57D7" w:rsidRPr="00104B1E">
          <w:rPr>
            <w:rStyle w:val="a5"/>
            <w:rFonts w:ascii="SimSun" w:eastAsia="SimSun" w:hAnsi="SimSun" w:cs="新細明體"/>
            <w:kern w:val="0"/>
          </w:rPr>
          <w:t>https://reurl.cc/GdOmWx</w:t>
        </w:r>
      </w:hyperlink>
    </w:p>
    <w:p w:rsidR="00DD57D7" w:rsidRPr="00DD57D7" w:rsidRDefault="00DD57D7" w:rsidP="00C563BC">
      <w:pPr>
        <w:snapToGrid w:val="0"/>
        <w:spacing w:line="280" w:lineRule="atLeast"/>
        <w:rPr>
          <w:rFonts w:ascii="SimSun" w:eastAsiaTheme="minorEastAsia" w:hAnsi="SimSun" w:cs="新細明體"/>
          <w:color w:val="000000"/>
          <w:kern w:val="0"/>
        </w:rPr>
      </w:pPr>
      <w:r>
        <w:rPr>
          <w:rFonts w:ascii="SimSun" w:eastAsiaTheme="minorEastAsia" w:hAnsi="SimSun" w:cs="新細明體" w:hint="eastAsia"/>
          <w:color w:val="000000"/>
          <w:kern w:val="0"/>
        </w:rPr>
        <w:t>或連結</w:t>
      </w:r>
      <w:r>
        <w:rPr>
          <w:rFonts w:ascii="SimSun" w:eastAsiaTheme="minorEastAsia" w:hAnsi="SimSun" w:cs="新細明體" w:hint="eastAsia"/>
          <w:color w:val="000000"/>
          <w:kern w:val="0"/>
        </w:rPr>
        <w:t>QR Code</w:t>
      </w:r>
    </w:p>
    <w:p w:rsidR="00AE3BF4" w:rsidRDefault="00C563BC" w:rsidP="00C563BC">
      <w:pPr>
        <w:snapToGrid w:val="0"/>
        <w:spacing w:line="280" w:lineRule="atLeast"/>
        <w:rPr>
          <w:rFonts w:ascii="SimSun" w:eastAsiaTheme="minorEastAsia" w:hAnsi="SimSun" w:cstheme="minorHAnsi"/>
        </w:rPr>
      </w:pPr>
      <w:r w:rsidRPr="00D2249E">
        <w:rPr>
          <w:rFonts w:ascii="SimSun" w:eastAsia="SimSun" w:hAnsi="SimSun" w:cstheme="minorHAnsi"/>
        </w:rPr>
        <w:t xml:space="preserve"> </w:t>
      </w:r>
      <w:r w:rsidR="00DD57D7">
        <w:rPr>
          <w:rFonts w:ascii="SimSun" w:eastAsia="SimSun" w:hAnsi="SimSun" w:cstheme="minorHAnsi"/>
          <w:noProof/>
        </w:rPr>
        <w:drawing>
          <wp:inline distT="0" distB="0" distL="0" distR="0">
            <wp:extent cx="787179" cy="78717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78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7D7" w:rsidRDefault="00416D35" w:rsidP="00416D35">
      <w:pPr>
        <w:snapToGrid w:val="0"/>
        <w:spacing w:line="280" w:lineRule="atLeast"/>
        <w:ind w:firstLineChars="700" w:firstLine="1680"/>
        <w:rPr>
          <w:rFonts w:ascii="SimSun" w:eastAsiaTheme="minorEastAsia" w:hAnsi="SimSun" w:cstheme="minorHAnsi"/>
        </w:rPr>
      </w:pPr>
      <w:r>
        <w:rPr>
          <w:rFonts w:ascii="SimSun" w:eastAsiaTheme="minorEastAsia" w:hAnsi="SimSun" w:cstheme="minorHAnsi" w:hint="eastAsia"/>
        </w:rPr>
        <w:t>活動</w:t>
      </w:r>
      <w:r w:rsidR="00DD57D7">
        <w:rPr>
          <w:rFonts w:ascii="SimSun" w:eastAsiaTheme="minorEastAsia" w:hAnsi="SimSun" w:cstheme="minorHAnsi" w:hint="eastAsia"/>
        </w:rPr>
        <w:t>洽詢專線：台北</w:t>
      </w:r>
      <w:r w:rsidR="00DD57D7">
        <w:rPr>
          <w:rFonts w:ascii="SimSun" w:eastAsiaTheme="minorEastAsia" w:hAnsi="SimSun" w:cstheme="minorHAnsi" w:hint="eastAsia"/>
        </w:rPr>
        <w:t xml:space="preserve"> 02-2653-2688 #535 </w:t>
      </w:r>
      <w:r w:rsidR="00DD57D7">
        <w:rPr>
          <w:rFonts w:ascii="SimSun" w:eastAsiaTheme="minorEastAsia" w:hAnsi="SimSun" w:cstheme="minorHAnsi" w:hint="eastAsia"/>
        </w:rPr>
        <w:t>陳先生</w:t>
      </w:r>
    </w:p>
    <w:p w:rsidR="00DD57D7" w:rsidRPr="00DD57D7" w:rsidRDefault="00DD57D7" w:rsidP="00C563BC">
      <w:pPr>
        <w:snapToGrid w:val="0"/>
        <w:spacing w:line="280" w:lineRule="atLeast"/>
        <w:rPr>
          <w:rFonts w:ascii="SimSun" w:eastAsiaTheme="minorEastAsia" w:hAnsi="SimSun" w:cstheme="minorHAnsi"/>
        </w:rPr>
      </w:pPr>
      <w:r>
        <w:rPr>
          <w:rFonts w:ascii="SimSun" w:eastAsiaTheme="minorEastAsia" w:hAnsi="SimSun" w:cstheme="minorHAnsi" w:hint="eastAsia"/>
        </w:rPr>
        <w:t xml:space="preserve">          </w:t>
      </w:r>
      <w:r w:rsidR="00416D35">
        <w:rPr>
          <w:rFonts w:ascii="SimSun" w:eastAsiaTheme="minorEastAsia" w:hAnsi="SimSun" w:cstheme="minorHAnsi" w:hint="eastAsia"/>
        </w:rPr>
        <w:t xml:space="preserve">                  </w:t>
      </w:r>
      <w:r>
        <w:rPr>
          <w:rFonts w:ascii="SimSun" w:eastAsiaTheme="minorEastAsia" w:hAnsi="SimSun" w:cstheme="minorHAnsi" w:hint="eastAsia"/>
        </w:rPr>
        <w:t>台中</w:t>
      </w:r>
      <w:r>
        <w:rPr>
          <w:rFonts w:ascii="SimSun" w:eastAsiaTheme="minorEastAsia" w:hAnsi="SimSun" w:cstheme="minorHAnsi" w:hint="eastAsia"/>
        </w:rPr>
        <w:t xml:space="preserve"> </w:t>
      </w:r>
      <w:r w:rsidRPr="00DD57D7">
        <w:rPr>
          <w:rFonts w:ascii="SimSun" w:eastAsiaTheme="minorEastAsia" w:hAnsi="SimSun" w:cstheme="minorHAnsi"/>
        </w:rPr>
        <w:t>04-22289111#31113</w:t>
      </w:r>
      <w:r>
        <w:rPr>
          <w:rFonts w:ascii="SimSun" w:eastAsiaTheme="minorEastAsia" w:hAnsi="SimSun" w:cstheme="minorHAnsi" w:hint="eastAsia"/>
        </w:rPr>
        <w:t xml:space="preserve"> </w:t>
      </w:r>
      <w:r>
        <w:rPr>
          <w:rFonts w:ascii="SimSun" w:eastAsiaTheme="minorEastAsia" w:hAnsi="SimSun" w:cstheme="minorHAnsi" w:hint="eastAsia"/>
        </w:rPr>
        <w:t>呂先生</w:t>
      </w:r>
    </w:p>
    <w:sectPr w:rsidR="00DD57D7" w:rsidRPr="00DD57D7" w:rsidSect="00C02FF5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EB" w:rsidRDefault="008743EB">
      <w:r>
        <w:separator/>
      </w:r>
    </w:p>
  </w:endnote>
  <w:endnote w:type="continuationSeparator" w:id="0">
    <w:p w:rsidR="008743EB" w:rsidRDefault="0087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EB" w:rsidRDefault="008743EB">
      <w:r>
        <w:separator/>
      </w:r>
    </w:p>
  </w:footnote>
  <w:footnote w:type="continuationSeparator" w:id="0">
    <w:p w:rsidR="008743EB" w:rsidRDefault="0087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9B5A4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EC"/>
    <w:rsid w:val="000059DF"/>
    <w:rsid w:val="00025D6E"/>
    <w:rsid w:val="00040816"/>
    <w:rsid w:val="00046059"/>
    <w:rsid w:val="00053B36"/>
    <w:rsid w:val="00053EBB"/>
    <w:rsid w:val="00054179"/>
    <w:rsid w:val="00071124"/>
    <w:rsid w:val="00074DF7"/>
    <w:rsid w:val="000751DF"/>
    <w:rsid w:val="00076842"/>
    <w:rsid w:val="00093C56"/>
    <w:rsid w:val="00095C20"/>
    <w:rsid w:val="000A1FE9"/>
    <w:rsid w:val="000B11AB"/>
    <w:rsid w:val="000B3CFE"/>
    <w:rsid w:val="000B487A"/>
    <w:rsid w:val="000B666D"/>
    <w:rsid w:val="000B7F83"/>
    <w:rsid w:val="000C2F0E"/>
    <w:rsid w:val="000C706B"/>
    <w:rsid w:val="000D547F"/>
    <w:rsid w:val="000E15C6"/>
    <w:rsid w:val="000E37CE"/>
    <w:rsid w:val="000F4D15"/>
    <w:rsid w:val="00115D66"/>
    <w:rsid w:val="00121DB7"/>
    <w:rsid w:val="001275E5"/>
    <w:rsid w:val="0013335B"/>
    <w:rsid w:val="00151474"/>
    <w:rsid w:val="001569FB"/>
    <w:rsid w:val="0015719E"/>
    <w:rsid w:val="00170319"/>
    <w:rsid w:val="00175DB5"/>
    <w:rsid w:val="001808A5"/>
    <w:rsid w:val="001862D8"/>
    <w:rsid w:val="001C73DA"/>
    <w:rsid w:val="001D754C"/>
    <w:rsid w:val="001E29D2"/>
    <w:rsid w:val="00204DA2"/>
    <w:rsid w:val="00234CE0"/>
    <w:rsid w:val="0024561B"/>
    <w:rsid w:val="00250D86"/>
    <w:rsid w:val="00265E0F"/>
    <w:rsid w:val="002824DD"/>
    <w:rsid w:val="00284161"/>
    <w:rsid w:val="00285F72"/>
    <w:rsid w:val="00292D6D"/>
    <w:rsid w:val="002A2424"/>
    <w:rsid w:val="002A4483"/>
    <w:rsid w:val="002B0E0F"/>
    <w:rsid w:val="002C5B06"/>
    <w:rsid w:val="002D54C8"/>
    <w:rsid w:val="002E3091"/>
    <w:rsid w:val="002E7628"/>
    <w:rsid w:val="002F365E"/>
    <w:rsid w:val="002F7CF2"/>
    <w:rsid w:val="00302EA6"/>
    <w:rsid w:val="00324680"/>
    <w:rsid w:val="00352F69"/>
    <w:rsid w:val="0036418A"/>
    <w:rsid w:val="0039192E"/>
    <w:rsid w:val="0039481B"/>
    <w:rsid w:val="003A7F9C"/>
    <w:rsid w:val="003B1942"/>
    <w:rsid w:val="003B4CBC"/>
    <w:rsid w:val="003C32E7"/>
    <w:rsid w:val="003D1540"/>
    <w:rsid w:val="003E6299"/>
    <w:rsid w:val="003F2354"/>
    <w:rsid w:val="004002A6"/>
    <w:rsid w:val="004130B0"/>
    <w:rsid w:val="00416D35"/>
    <w:rsid w:val="00421DEA"/>
    <w:rsid w:val="004420A2"/>
    <w:rsid w:val="004423B7"/>
    <w:rsid w:val="00445430"/>
    <w:rsid w:val="004509BB"/>
    <w:rsid w:val="00455456"/>
    <w:rsid w:val="00460D9C"/>
    <w:rsid w:val="0047428A"/>
    <w:rsid w:val="00474483"/>
    <w:rsid w:val="00474993"/>
    <w:rsid w:val="00475B77"/>
    <w:rsid w:val="00477057"/>
    <w:rsid w:val="004773C0"/>
    <w:rsid w:val="0047784C"/>
    <w:rsid w:val="00481F2B"/>
    <w:rsid w:val="004A1E22"/>
    <w:rsid w:val="004A615F"/>
    <w:rsid w:val="004B26CA"/>
    <w:rsid w:val="004D2336"/>
    <w:rsid w:val="004D4E8E"/>
    <w:rsid w:val="004F378E"/>
    <w:rsid w:val="005070FF"/>
    <w:rsid w:val="005209CE"/>
    <w:rsid w:val="00540651"/>
    <w:rsid w:val="005534F4"/>
    <w:rsid w:val="005546A2"/>
    <w:rsid w:val="005706E6"/>
    <w:rsid w:val="00572D52"/>
    <w:rsid w:val="00584668"/>
    <w:rsid w:val="0058615F"/>
    <w:rsid w:val="005B0B54"/>
    <w:rsid w:val="005C3389"/>
    <w:rsid w:val="005D5B75"/>
    <w:rsid w:val="005D5D58"/>
    <w:rsid w:val="005E0093"/>
    <w:rsid w:val="005E4B3C"/>
    <w:rsid w:val="00607A59"/>
    <w:rsid w:val="0062394A"/>
    <w:rsid w:val="0063205A"/>
    <w:rsid w:val="00633092"/>
    <w:rsid w:val="00636DCA"/>
    <w:rsid w:val="00641281"/>
    <w:rsid w:val="00664656"/>
    <w:rsid w:val="00687C2E"/>
    <w:rsid w:val="0069157C"/>
    <w:rsid w:val="006928B7"/>
    <w:rsid w:val="00695FE9"/>
    <w:rsid w:val="00700FA7"/>
    <w:rsid w:val="00701F4E"/>
    <w:rsid w:val="00707045"/>
    <w:rsid w:val="00720E25"/>
    <w:rsid w:val="00734106"/>
    <w:rsid w:val="0073423D"/>
    <w:rsid w:val="00742812"/>
    <w:rsid w:val="00763EC6"/>
    <w:rsid w:val="00764723"/>
    <w:rsid w:val="00764A57"/>
    <w:rsid w:val="00774655"/>
    <w:rsid w:val="00776F62"/>
    <w:rsid w:val="0078226B"/>
    <w:rsid w:val="00784D19"/>
    <w:rsid w:val="00786B62"/>
    <w:rsid w:val="007A323B"/>
    <w:rsid w:val="007A524B"/>
    <w:rsid w:val="007A79BD"/>
    <w:rsid w:val="007B0C91"/>
    <w:rsid w:val="007B5513"/>
    <w:rsid w:val="007C09F8"/>
    <w:rsid w:val="007C121C"/>
    <w:rsid w:val="007D1890"/>
    <w:rsid w:val="007D3C93"/>
    <w:rsid w:val="007E2396"/>
    <w:rsid w:val="007E5B0B"/>
    <w:rsid w:val="007F3C03"/>
    <w:rsid w:val="00813C42"/>
    <w:rsid w:val="00823019"/>
    <w:rsid w:val="008403C7"/>
    <w:rsid w:val="00845D70"/>
    <w:rsid w:val="008704AA"/>
    <w:rsid w:val="008726BE"/>
    <w:rsid w:val="008743EB"/>
    <w:rsid w:val="00877ADB"/>
    <w:rsid w:val="00886AF3"/>
    <w:rsid w:val="00893257"/>
    <w:rsid w:val="008972E0"/>
    <w:rsid w:val="008C06C1"/>
    <w:rsid w:val="008C2C8D"/>
    <w:rsid w:val="008D1245"/>
    <w:rsid w:val="008E4BAE"/>
    <w:rsid w:val="008F2B2A"/>
    <w:rsid w:val="00903960"/>
    <w:rsid w:val="00937F6A"/>
    <w:rsid w:val="00944705"/>
    <w:rsid w:val="00947250"/>
    <w:rsid w:val="009528A4"/>
    <w:rsid w:val="00954243"/>
    <w:rsid w:val="009573AE"/>
    <w:rsid w:val="00965AB3"/>
    <w:rsid w:val="00972A85"/>
    <w:rsid w:val="009A01A2"/>
    <w:rsid w:val="009D1FB3"/>
    <w:rsid w:val="009D47E4"/>
    <w:rsid w:val="009E74EC"/>
    <w:rsid w:val="009F19E2"/>
    <w:rsid w:val="009F1ED4"/>
    <w:rsid w:val="00A0078A"/>
    <w:rsid w:val="00A10EB2"/>
    <w:rsid w:val="00A20EAE"/>
    <w:rsid w:val="00A3592E"/>
    <w:rsid w:val="00A36518"/>
    <w:rsid w:val="00A36FCE"/>
    <w:rsid w:val="00A435FD"/>
    <w:rsid w:val="00A64B66"/>
    <w:rsid w:val="00A91F9F"/>
    <w:rsid w:val="00AA3636"/>
    <w:rsid w:val="00AA37E6"/>
    <w:rsid w:val="00AA48EE"/>
    <w:rsid w:val="00AA6692"/>
    <w:rsid w:val="00AB2666"/>
    <w:rsid w:val="00AC3966"/>
    <w:rsid w:val="00AC5A4F"/>
    <w:rsid w:val="00AD0881"/>
    <w:rsid w:val="00AE002D"/>
    <w:rsid w:val="00AE3BF4"/>
    <w:rsid w:val="00AE56B0"/>
    <w:rsid w:val="00AF15A3"/>
    <w:rsid w:val="00AF62BD"/>
    <w:rsid w:val="00B027B9"/>
    <w:rsid w:val="00B04D0E"/>
    <w:rsid w:val="00B05B7B"/>
    <w:rsid w:val="00B06072"/>
    <w:rsid w:val="00B06F16"/>
    <w:rsid w:val="00B10234"/>
    <w:rsid w:val="00B31E7D"/>
    <w:rsid w:val="00B46C90"/>
    <w:rsid w:val="00B47CDE"/>
    <w:rsid w:val="00B54449"/>
    <w:rsid w:val="00B94027"/>
    <w:rsid w:val="00BA4128"/>
    <w:rsid w:val="00BC28C6"/>
    <w:rsid w:val="00BC7AAC"/>
    <w:rsid w:val="00BE358D"/>
    <w:rsid w:val="00BF07F4"/>
    <w:rsid w:val="00C0054F"/>
    <w:rsid w:val="00C02FF5"/>
    <w:rsid w:val="00C16A14"/>
    <w:rsid w:val="00C16DB0"/>
    <w:rsid w:val="00C406AF"/>
    <w:rsid w:val="00C563BC"/>
    <w:rsid w:val="00C737CB"/>
    <w:rsid w:val="00C74BF8"/>
    <w:rsid w:val="00C75561"/>
    <w:rsid w:val="00C8162A"/>
    <w:rsid w:val="00C83A4D"/>
    <w:rsid w:val="00C90EDC"/>
    <w:rsid w:val="00CB672B"/>
    <w:rsid w:val="00CB7332"/>
    <w:rsid w:val="00CC49AD"/>
    <w:rsid w:val="00CC5BD8"/>
    <w:rsid w:val="00CE1792"/>
    <w:rsid w:val="00CF0DA5"/>
    <w:rsid w:val="00D00F12"/>
    <w:rsid w:val="00D01825"/>
    <w:rsid w:val="00D03FDC"/>
    <w:rsid w:val="00D076FF"/>
    <w:rsid w:val="00D20320"/>
    <w:rsid w:val="00D2249E"/>
    <w:rsid w:val="00D26114"/>
    <w:rsid w:val="00D33A32"/>
    <w:rsid w:val="00D35A97"/>
    <w:rsid w:val="00D470DC"/>
    <w:rsid w:val="00D47EB3"/>
    <w:rsid w:val="00D64284"/>
    <w:rsid w:val="00D65B9F"/>
    <w:rsid w:val="00D7087B"/>
    <w:rsid w:val="00D8692A"/>
    <w:rsid w:val="00DB7F83"/>
    <w:rsid w:val="00DC08C9"/>
    <w:rsid w:val="00DC1C33"/>
    <w:rsid w:val="00DC6D9E"/>
    <w:rsid w:val="00DD57D7"/>
    <w:rsid w:val="00DE1B1F"/>
    <w:rsid w:val="00DE38E0"/>
    <w:rsid w:val="00DE44A8"/>
    <w:rsid w:val="00DF4B2D"/>
    <w:rsid w:val="00DF4D9F"/>
    <w:rsid w:val="00E0157C"/>
    <w:rsid w:val="00E25AC5"/>
    <w:rsid w:val="00E26A0B"/>
    <w:rsid w:val="00E33453"/>
    <w:rsid w:val="00E458D0"/>
    <w:rsid w:val="00E506EE"/>
    <w:rsid w:val="00E60A81"/>
    <w:rsid w:val="00E65A00"/>
    <w:rsid w:val="00E661BE"/>
    <w:rsid w:val="00E71180"/>
    <w:rsid w:val="00E82226"/>
    <w:rsid w:val="00E866B8"/>
    <w:rsid w:val="00E92784"/>
    <w:rsid w:val="00E953FA"/>
    <w:rsid w:val="00E95AD8"/>
    <w:rsid w:val="00EB1811"/>
    <w:rsid w:val="00EB43CC"/>
    <w:rsid w:val="00EC5570"/>
    <w:rsid w:val="00EC577B"/>
    <w:rsid w:val="00EE3154"/>
    <w:rsid w:val="00EE7BF1"/>
    <w:rsid w:val="00F2034C"/>
    <w:rsid w:val="00F34B26"/>
    <w:rsid w:val="00F35576"/>
    <w:rsid w:val="00F414FA"/>
    <w:rsid w:val="00F568A5"/>
    <w:rsid w:val="00F66C42"/>
    <w:rsid w:val="00F7058C"/>
    <w:rsid w:val="00F8218C"/>
    <w:rsid w:val="00FC0D11"/>
    <w:rsid w:val="00FE3240"/>
    <w:rsid w:val="00FF2668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F23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3F235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tq">
    <w:name w:val="_2t_q"/>
    <w:basedOn w:val="a0"/>
    <w:rsid w:val="003F2354"/>
  </w:style>
  <w:style w:type="paragraph" w:styleId="ac">
    <w:name w:val="Balloon Text"/>
    <w:basedOn w:val="a"/>
    <w:link w:val="ad"/>
    <w:uiPriority w:val="99"/>
    <w:semiHidden/>
    <w:unhideWhenUsed/>
    <w:rsid w:val="003C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C32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F235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3F235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tq">
    <w:name w:val="_2t_q"/>
    <w:basedOn w:val="a0"/>
    <w:rsid w:val="003F2354"/>
  </w:style>
  <w:style w:type="paragraph" w:styleId="ac">
    <w:name w:val="Balloon Text"/>
    <w:basedOn w:val="a"/>
    <w:link w:val="ad"/>
    <w:uiPriority w:val="99"/>
    <w:semiHidden/>
    <w:unhideWhenUsed/>
    <w:rsid w:val="003C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C32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reurl.cc/GdOmW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E69A-CFE5-4350-BEED-C8534428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Company>TECO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Emma Huang</dc:creator>
  <cp:lastModifiedBy>陳志雄</cp:lastModifiedBy>
  <cp:revision>12</cp:revision>
  <cp:lastPrinted>2021-04-20T06:44:00Z</cp:lastPrinted>
  <dcterms:created xsi:type="dcterms:W3CDTF">2021-04-12T05:51:00Z</dcterms:created>
  <dcterms:modified xsi:type="dcterms:W3CDTF">2021-04-20T06:44:00Z</dcterms:modified>
</cp:coreProperties>
</file>