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59" w:rsidRDefault="009212FA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center"/>
        <w:rPr>
          <w:color w:val="000000"/>
          <w:sz w:val="36"/>
          <w:szCs w:val="36"/>
        </w:rPr>
      </w:pPr>
      <w:r w:rsidRPr="00594BF4">
        <w:rPr>
          <w:rFonts w:ascii="標楷體" w:eastAsia="標楷體" w:hAnsi="標楷體"/>
          <w:b/>
          <w:color w:val="000000"/>
          <w:sz w:val="36"/>
          <w:szCs w:val="36"/>
        </w:rPr>
        <w:t>「</w:t>
      </w:r>
      <w:r w:rsidR="00E93F69">
        <w:rPr>
          <w:rFonts w:ascii="標楷體" w:eastAsia="標楷體" w:hAnsi="標楷體" w:hint="eastAsia"/>
          <w:b/>
          <w:color w:val="000000"/>
          <w:sz w:val="36"/>
          <w:szCs w:val="36"/>
        </w:rPr>
        <w:t>放眼</w:t>
      </w:r>
      <w:r w:rsidR="00E93F69" w:rsidRPr="00594BF4">
        <w:rPr>
          <w:rFonts w:ascii="標楷體" w:eastAsia="標楷體" w:hAnsi="標楷體"/>
          <w:b/>
          <w:color w:val="000000"/>
          <w:sz w:val="36"/>
          <w:szCs w:val="36"/>
        </w:rPr>
        <w:t>印度</w:t>
      </w:r>
      <w:r w:rsidR="00E93F69">
        <w:rPr>
          <w:rFonts w:ascii="標楷體" w:eastAsia="標楷體" w:hAnsi="標楷體" w:hint="eastAsia"/>
          <w:b/>
          <w:color w:val="000000"/>
          <w:sz w:val="36"/>
          <w:szCs w:val="36"/>
        </w:rPr>
        <w:t>~</w:t>
      </w:r>
      <w:r w:rsidR="00D5564D">
        <w:rPr>
          <w:rFonts w:ascii="標楷體" w:eastAsia="標楷體" w:hAnsi="標楷體" w:hint="eastAsia"/>
          <w:b/>
          <w:color w:val="000000"/>
          <w:sz w:val="36"/>
          <w:szCs w:val="36"/>
        </w:rPr>
        <w:t>中部</w:t>
      </w:r>
      <w:r w:rsidRPr="00594BF4">
        <w:rPr>
          <w:rFonts w:ascii="標楷體" w:eastAsia="標楷體" w:hAnsi="標楷體"/>
          <w:b/>
          <w:color w:val="000000"/>
          <w:sz w:val="36"/>
          <w:szCs w:val="36"/>
        </w:rPr>
        <w:t>科學園區廠商</w:t>
      </w:r>
      <w:proofErr w:type="gramStart"/>
      <w:r w:rsidRPr="00594BF4">
        <w:rPr>
          <w:rFonts w:ascii="標楷體" w:eastAsia="標楷體" w:hAnsi="標楷體"/>
          <w:b/>
          <w:color w:val="000000"/>
          <w:sz w:val="36"/>
          <w:szCs w:val="36"/>
        </w:rPr>
        <w:t>投資</w:t>
      </w:r>
      <w:r w:rsidR="00E93F69">
        <w:rPr>
          <w:rFonts w:ascii="標楷體" w:eastAsia="標楷體" w:hAnsi="標楷體" w:hint="eastAsia"/>
          <w:b/>
          <w:color w:val="000000"/>
          <w:sz w:val="36"/>
          <w:szCs w:val="36"/>
        </w:rPr>
        <w:t>引才</w:t>
      </w:r>
      <w:r w:rsidRPr="00594BF4">
        <w:rPr>
          <w:rFonts w:ascii="標楷體" w:eastAsia="標楷體" w:hAnsi="標楷體"/>
          <w:b/>
          <w:color w:val="000000"/>
          <w:sz w:val="36"/>
          <w:szCs w:val="36"/>
        </w:rPr>
        <w:t>說明</w:t>
      </w:r>
      <w:proofErr w:type="gramEnd"/>
      <w:r w:rsidRPr="00594BF4">
        <w:rPr>
          <w:rFonts w:ascii="標楷體" w:eastAsia="標楷體" w:hAnsi="標楷體"/>
          <w:b/>
          <w:color w:val="000000"/>
          <w:sz w:val="36"/>
          <w:szCs w:val="36"/>
        </w:rPr>
        <w:t>會」</w:t>
      </w:r>
      <w:r w:rsidRPr="00594BF4">
        <w:rPr>
          <w:rFonts w:ascii="標楷體" w:eastAsia="標楷體" w:hAnsi="標楷體" w:cs="標楷體"/>
          <w:b/>
          <w:color w:val="000000"/>
          <w:sz w:val="36"/>
          <w:szCs w:val="36"/>
        </w:rPr>
        <w:t>議程</w:t>
      </w:r>
    </w:p>
    <w:p w:rsidR="009B2259" w:rsidRPr="00C0722B" w:rsidRDefault="009212FA" w:rsidP="00C072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主辦單位：</w:t>
      </w:r>
      <w:r w:rsidR="00D5564D">
        <w:rPr>
          <w:rFonts w:ascii="標楷體" w:eastAsia="標楷體" w:hAnsi="標楷體" w:cs="標楷體" w:hint="eastAsia"/>
          <w:color w:val="000000"/>
          <w:szCs w:val="28"/>
        </w:rPr>
        <w:t>中部</w:t>
      </w:r>
      <w:r w:rsidRPr="00594BF4">
        <w:rPr>
          <w:rFonts w:ascii="標楷體" w:eastAsia="標楷體" w:hAnsi="標楷體" w:cs="標楷體"/>
          <w:color w:val="000000"/>
          <w:szCs w:val="28"/>
        </w:rPr>
        <w:t>科學園區管理局</w:t>
      </w:r>
      <w:r w:rsidR="00C0722B">
        <w:rPr>
          <w:rFonts w:ascii="標楷體" w:eastAsia="標楷體" w:hAnsi="標楷體" w:cs="標楷體" w:hint="eastAsia"/>
          <w:color w:val="000000"/>
          <w:szCs w:val="28"/>
        </w:rPr>
        <w:t>、</w:t>
      </w:r>
      <w:r w:rsidRPr="00C0722B">
        <w:rPr>
          <w:rFonts w:ascii="標楷體" w:eastAsia="標楷體" w:hAnsi="標楷體"/>
          <w:color w:val="000000"/>
          <w:szCs w:val="28"/>
        </w:rPr>
        <w:t>中華民國台灣印度經貿協會</w:t>
      </w:r>
    </w:p>
    <w:p w:rsidR="009B2259" w:rsidRDefault="009212FA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日期：</w:t>
      </w:r>
      <w:r>
        <w:rPr>
          <w:rFonts w:ascii="標楷體" w:eastAsia="標楷體" w:hAnsi="標楷體" w:cs="標楷體"/>
          <w:color w:val="000000"/>
          <w:szCs w:val="28"/>
        </w:rPr>
        <w:t>2018年</w:t>
      </w:r>
      <w:r w:rsidR="00C0722B">
        <w:rPr>
          <w:rFonts w:ascii="標楷體" w:eastAsia="標楷體" w:hAnsi="標楷體" w:cs="標楷體"/>
          <w:color w:val="000000"/>
          <w:szCs w:val="28"/>
        </w:rPr>
        <w:t>11</w:t>
      </w:r>
      <w:r>
        <w:rPr>
          <w:rFonts w:ascii="標楷體" w:eastAsia="標楷體" w:hAnsi="標楷體" w:cs="標楷體"/>
          <w:color w:val="000000"/>
          <w:szCs w:val="28"/>
        </w:rPr>
        <w:t>月</w:t>
      </w:r>
      <w:r w:rsidR="00D5564D" w:rsidRPr="00404058">
        <w:rPr>
          <w:rFonts w:ascii="標楷體" w:eastAsia="標楷體" w:hAnsi="標楷體" w:cs="標楷體" w:hint="eastAsia"/>
          <w:szCs w:val="28"/>
        </w:rPr>
        <w:t>9</w:t>
      </w:r>
      <w:r>
        <w:rPr>
          <w:rFonts w:ascii="標楷體" w:eastAsia="標楷體" w:hAnsi="標楷體" w:cs="標楷體"/>
          <w:color w:val="000000"/>
          <w:szCs w:val="28"/>
        </w:rPr>
        <w:t>日(星期五)</w:t>
      </w:r>
      <w:r w:rsidR="00A47A3A">
        <w:rPr>
          <w:rFonts w:ascii="標楷體" w:eastAsia="標楷體" w:hAnsi="標楷體" w:cs="標楷體" w:hint="eastAsia"/>
          <w:color w:val="000000"/>
          <w:szCs w:val="28"/>
        </w:rPr>
        <w:t>上午</w:t>
      </w:r>
    </w:p>
    <w:p w:rsidR="009B2259" w:rsidRDefault="009212FA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地點：</w:t>
      </w:r>
      <w:r w:rsidR="00D5564D">
        <w:rPr>
          <w:rFonts w:ascii="標楷體" w:eastAsia="標楷體" w:hAnsi="標楷體" w:cs="標楷體" w:hint="eastAsia"/>
          <w:color w:val="000000"/>
          <w:szCs w:val="28"/>
        </w:rPr>
        <w:t>中科管理局401會議室</w:t>
      </w:r>
      <w:r w:rsidRPr="00594BF4">
        <w:rPr>
          <w:rFonts w:ascii="標楷體" w:eastAsia="標楷體" w:hAnsi="標楷體"/>
          <w:color w:val="000000"/>
          <w:szCs w:val="28"/>
        </w:rPr>
        <w:t>（</w:t>
      </w:r>
      <w:r w:rsidR="00D5564D">
        <w:rPr>
          <w:rFonts w:ascii="標楷體" w:eastAsia="標楷體" w:hAnsi="標楷體" w:cs="Arial" w:hint="eastAsia"/>
          <w:color w:val="222222"/>
          <w:szCs w:val="28"/>
          <w:highlight w:val="white"/>
        </w:rPr>
        <w:t>台中</w:t>
      </w:r>
      <w:r w:rsidR="00D5564D">
        <w:rPr>
          <w:rFonts w:ascii="標楷體" w:eastAsia="標楷體" w:hAnsi="標楷體" w:cs="Arial"/>
          <w:color w:val="222222"/>
          <w:szCs w:val="28"/>
          <w:highlight w:val="white"/>
        </w:rPr>
        <w:t>市</w:t>
      </w:r>
      <w:r w:rsidR="00D5564D">
        <w:rPr>
          <w:rFonts w:ascii="標楷體" w:eastAsia="標楷體" w:hAnsi="標楷體" w:cs="Arial" w:hint="eastAsia"/>
          <w:color w:val="222222"/>
          <w:szCs w:val="28"/>
          <w:highlight w:val="white"/>
        </w:rPr>
        <w:t>西屯</w:t>
      </w:r>
      <w:r w:rsidR="00D5564D">
        <w:rPr>
          <w:rFonts w:ascii="標楷體" w:eastAsia="標楷體" w:hAnsi="標楷體" w:cs="Arial"/>
          <w:color w:val="222222"/>
          <w:szCs w:val="28"/>
          <w:highlight w:val="white"/>
        </w:rPr>
        <w:t>區</w:t>
      </w:r>
      <w:r w:rsidR="00D5564D">
        <w:rPr>
          <w:rFonts w:ascii="標楷體" w:eastAsia="標楷體" w:hAnsi="標楷體" w:cs="Arial" w:hint="eastAsia"/>
          <w:color w:val="222222"/>
          <w:szCs w:val="28"/>
          <w:highlight w:val="white"/>
        </w:rPr>
        <w:t>中科</w:t>
      </w:r>
      <w:r w:rsidRPr="00594BF4">
        <w:rPr>
          <w:rFonts w:ascii="標楷體" w:eastAsia="標楷體" w:hAnsi="標楷體" w:cs="Arial"/>
          <w:color w:val="222222"/>
          <w:szCs w:val="28"/>
          <w:highlight w:val="white"/>
        </w:rPr>
        <w:t>路</w:t>
      </w:r>
      <w:r w:rsidR="00D5564D">
        <w:rPr>
          <w:rFonts w:ascii="標楷體" w:eastAsia="標楷體" w:hAnsi="標楷體" w:cs="Arial" w:hint="eastAsia"/>
          <w:color w:val="222222"/>
          <w:szCs w:val="28"/>
          <w:highlight w:val="white"/>
        </w:rPr>
        <w:t>2</w:t>
      </w:r>
      <w:r w:rsidRPr="00594BF4">
        <w:rPr>
          <w:rFonts w:ascii="標楷體" w:eastAsia="標楷體" w:hAnsi="標楷體" w:cs="Arial"/>
          <w:color w:val="222222"/>
          <w:szCs w:val="28"/>
          <w:highlight w:val="white"/>
        </w:rPr>
        <w:t>號</w:t>
      </w:r>
      <w:r w:rsidRPr="00594BF4">
        <w:rPr>
          <w:rFonts w:ascii="標楷體" w:eastAsia="標楷體" w:hAnsi="標楷體"/>
          <w:color w:val="000000"/>
          <w:szCs w:val="28"/>
        </w:rPr>
        <w:t>）</w:t>
      </w:r>
    </w:p>
    <w:p w:rsidR="009B2259" w:rsidRDefault="009B2259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標楷體" w:eastAsia="標楷體" w:hAnsi="標楷體" w:cs="標楷體"/>
          <w:color w:val="000000"/>
          <w:szCs w:val="28"/>
        </w:rPr>
      </w:pPr>
    </w:p>
    <w:tbl>
      <w:tblPr>
        <w:tblStyle w:val="ad"/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252"/>
      </w:tblGrid>
      <w:tr w:rsidR="009B2259" w:rsidTr="00FC373A">
        <w:trPr>
          <w:trHeight w:val="520"/>
        </w:trPr>
        <w:tc>
          <w:tcPr>
            <w:tcW w:w="1985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時  間</w:t>
            </w:r>
          </w:p>
        </w:tc>
        <w:tc>
          <w:tcPr>
            <w:tcW w:w="3402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議程名稱</w:t>
            </w:r>
          </w:p>
        </w:tc>
        <w:tc>
          <w:tcPr>
            <w:tcW w:w="4252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說明</w:t>
            </w:r>
          </w:p>
        </w:tc>
      </w:tr>
      <w:tr w:rsidR="009B2259" w:rsidTr="00FC373A">
        <w:trPr>
          <w:trHeight w:val="340"/>
        </w:trPr>
        <w:tc>
          <w:tcPr>
            <w:tcW w:w="1985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08:30～09:00</w:t>
            </w:r>
          </w:p>
        </w:tc>
        <w:tc>
          <w:tcPr>
            <w:tcW w:w="3402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人員報到</w:t>
            </w:r>
          </w:p>
        </w:tc>
        <w:tc>
          <w:tcPr>
            <w:tcW w:w="4252" w:type="dxa"/>
            <w:vAlign w:val="center"/>
          </w:tcPr>
          <w:p w:rsidR="009B2259" w:rsidRDefault="009B2259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9B2259" w:rsidTr="00FC373A">
        <w:trPr>
          <w:trHeight w:val="360"/>
        </w:trPr>
        <w:tc>
          <w:tcPr>
            <w:tcW w:w="1985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09:00～09:10</w:t>
            </w:r>
          </w:p>
        </w:tc>
        <w:tc>
          <w:tcPr>
            <w:tcW w:w="3402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貴賓致詞</w:t>
            </w:r>
          </w:p>
        </w:tc>
        <w:tc>
          <w:tcPr>
            <w:tcW w:w="4252" w:type="dxa"/>
            <w:vAlign w:val="center"/>
          </w:tcPr>
          <w:p w:rsidR="009B2259" w:rsidRDefault="009B2259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9B2259" w:rsidTr="00FC373A">
        <w:trPr>
          <w:trHeight w:val="1118"/>
        </w:trPr>
        <w:tc>
          <w:tcPr>
            <w:tcW w:w="1985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09:10～09:30</w:t>
            </w:r>
          </w:p>
        </w:tc>
        <w:tc>
          <w:tcPr>
            <w:tcW w:w="3402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投資印度概論</w:t>
            </w:r>
          </w:p>
        </w:tc>
        <w:tc>
          <w:tcPr>
            <w:tcW w:w="4252" w:type="dxa"/>
            <w:vAlign w:val="center"/>
          </w:tcPr>
          <w:p w:rsidR="009B2259" w:rsidRDefault="009212FA" w:rsidP="00BE6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00" w:hangingChars="500" w:hanging="1200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講者介紹：台灣印度經貿協會</w:t>
            </w:r>
            <w:r w:rsidR="00BE6681">
              <w:rPr>
                <w:rFonts w:ascii="標楷體" w:eastAsia="標楷體" w:hAnsi="標楷體" w:cs="標楷體" w:hint="eastAsia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 xml:space="preserve">Manoj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</w:rPr>
              <w:t>Kriplani</w:t>
            </w:r>
            <w:proofErr w:type="spellEnd"/>
          </w:p>
        </w:tc>
      </w:tr>
      <w:tr w:rsidR="009B2259" w:rsidTr="00FC373A">
        <w:trPr>
          <w:trHeight w:val="1128"/>
        </w:trPr>
        <w:tc>
          <w:tcPr>
            <w:tcW w:w="1985" w:type="dxa"/>
            <w:vAlign w:val="center"/>
          </w:tcPr>
          <w:p w:rsidR="009B2259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09:40～10:20</w:t>
            </w:r>
          </w:p>
        </w:tc>
        <w:tc>
          <w:tcPr>
            <w:tcW w:w="3402" w:type="dxa"/>
            <w:vAlign w:val="center"/>
          </w:tcPr>
          <w:p w:rsidR="009B2259" w:rsidRDefault="007B5718" w:rsidP="007B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印度汽車零組件與             電動車輛零組件機會</w:t>
            </w:r>
          </w:p>
        </w:tc>
        <w:tc>
          <w:tcPr>
            <w:tcW w:w="4252" w:type="dxa"/>
            <w:vAlign w:val="center"/>
          </w:tcPr>
          <w:p w:rsidR="00A53121" w:rsidRDefault="009212FA" w:rsidP="00A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</w:t>
            </w:r>
          </w:p>
          <w:p w:rsidR="00A53121" w:rsidRDefault="00A53121" w:rsidP="00BE6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300" w:firstLine="720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工研院</w:t>
            </w:r>
            <w:r w:rsidRPr="00A53121">
              <w:rPr>
                <w:rFonts w:ascii="標楷體" w:eastAsia="標楷體" w:hAnsi="標楷體" w:cs="標楷體" w:hint="eastAsia"/>
                <w:color w:val="000000"/>
                <w:sz w:val="24"/>
              </w:rPr>
              <w:t>智慧車輛與系統研究部</w:t>
            </w:r>
          </w:p>
          <w:p w:rsidR="009B2259" w:rsidRDefault="00A53121" w:rsidP="00BE6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300" w:firstLine="72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A53121">
              <w:rPr>
                <w:rFonts w:ascii="標楷體" w:eastAsia="標楷體" w:hAnsi="標楷體" w:cs="標楷體" w:hint="eastAsia"/>
                <w:color w:val="000000"/>
                <w:sz w:val="24"/>
              </w:rPr>
              <w:t>蕭瑞聖 資深研究員</w:t>
            </w:r>
          </w:p>
        </w:tc>
      </w:tr>
      <w:tr w:rsidR="001A131E" w:rsidTr="00FC373A">
        <w:trPr>
          <w:trHeight w:val="555"/>
        </w:trPr>
        <w:tc>
          <w:tcPr>
            <w:tcW w:w="1985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09:30～09:40</w:t>
            </w:r>
          </w:p>
        </w:tc>
        <w:tc>
          <w:tcPr>
            <w:tcW w:w="3402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Tea break</w:t>
            </w:r>
          </w:p>
        </w:tc>
        <w:tc>
          <w:tcPr>
            <w:tcW w:w="4252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1A131E" w:rsidTr="00FC373A">
        <w:trPr>
          <w:trHeight w:val="1116"/>
        </w:trPr>
        <w:tc>
          <w:tcPr>
            <w:tcW w:w="1985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10:20～11:00</w:t>
            </w:r>
          </w:p>
        </w:tc>
        <w:tc>
          <w:tcPr>
            <w:tcW w:w="3402" w:type="dxa"/>
            <w:vAlign w:val="center"/>
          </w:tcPr>
          <w:p w:rsidR="001A131E" w:rsidRPr="00FC373A" w:rsidRDefault="00FC373A" w:rsidP="007B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FC373A">
              <w:rPr>
                <w:rFonts w:eastAsia="標楷體"/>
                <w:sz w:val="24"/>
                <w:lang w:eastAsia="zh-CN"/>
              </w:rPr>
              <w:t>印度</w:t>
            </w:r>
            <w:r w:rsidRPr="00FC373A">
              <w:rPr>
                <w:rFonts w:ascii="標楷體" w:eastAsia="標楷體" w:hAnsi="標楷體" w:hint="eastAsia"/>
                <w:sz w:val="24"/>
                <w:lang w:eastAsia="zh-CN"/>
              </w:rPr>
              <w:t>市場實戰</w:t>
            </w:r>
            <w:r w:rsidRPr="00FC373A">
              <w:rPr>
                <w:rFonts w:eastAsia="標楷體"/>
                <w:sz w:val="24"/>
                <w:lang w:eastAsia="zh-CN"/>
              </w:rPr>
              <w:t>經驗分享</w:t>
            </w:r>
          </w:p>
        </w:tc>
        <w:tc>
          <w:tcPr>
            <w:tcW w:w="4252" w:type="dxa"/>
            <w:vAlign w:val="center"/>
          </w:tcPr>
          <w:p w:rsidR="001A131E" w:rsidRDefault="001A131E" w:rsidP="00FC3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</w:t>
            </w:r>
            <w:r w:rsidR="00FC373A" w:rsidRPr="00FC373A">
              <w:rPr>
                <w:rFonts w:eastAsia="標楷體"/>
                <w:bCs/>
                <w:snapToGrid w:val="0"/>
                <w:color w:val="000000"/>
                <w:kern w:val="0"/>
                <w:sz w:val="24"/>
              </w:rPr>
              <w:t>長興材料工業股份有限公司孟買辦公室</w:t>
            </w:r>
            <w:r w:rsidR="00FC373A" w:rsidRPr="00FC373A">
              <w:rPr>
                <w:rFonts w:eastAsia="標楷體"/>
                <w:bCs/>
                <w:snapToGrid w:val="0"/>
                <w:color w:val="000000"/>
                <w:kern w:val="0"/>
                <w:sz w:val="24"/>
                <w:lang w:eastAsia="zh-CN"/>
              </w:rPr>
              <w:t>吳重威主任</w:t>
            </w:r>
          </w:p>
        </w:tc>
      </w:tr>
      <w:tr w:rsidR="00411E61" w:rsidTr="00FC373A">
        <w:trPr>
          <w:trHeight w:val="990"/>
        </w:trPr>
        <w:tc>
          <w:tcPr>
            <w:tcW w:w="1985" w:type="dxa"/>
            <w:vAlign w:val="center"/>
          </w:tcPr>
          <w:p w:rsidR="00411E61" w:rsidRDefault="00411E61" w:rsidP="0041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11:00～11:</w:t>
            </w:r>
            <w:r w:rsidRPr="00E10AA9">
              <w:rPr>
                <w:rFonts w:ascii="標楷體" w:eastAsia="標楷體" w:hAnsi="標楷體" w:cs="標楷體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411E61" w:rsidRDefault="00411E61" w:rsidP="0041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投資印度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稅務法規</w:t>
            </w:r>
          </w:p>
        </w:tc>
        <w:tc>
          <w:tcPr>
            <w:tcW w:w="4252" w:type="dxa"/>
            <w:vAlign w:val="center"/>
          </w:tcPr>
          <w:p w:rsidR="00411E61" w:rsidRDefault="00411E61" w:rsidP="0041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講者介紹：KPMG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安侯建業</w:t>
            </w:r>
            <w:r w:rsidRPr="00FA651F">
              <w:rPr>
                <w:rFonts w:ascii="標楷體" w:eastAsia="標楷體" w:hAnsi="標楷體" w:cs="標楷體" w:hint="eastAsia"/>
                <w:color w:val="000000"/>
                <w:sz w:val="24"/>
              </w:rPr>
              <w:t>國際稅務組</w:t>
            </w:r>
          </w:p>
          <w:p w:rsidR="00411E61" w:rsidRDefault="00411E61" w:rsidP="0041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500" w:firstLine="120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FA651F">
              <w:rPr>
                <w:rFonts w:ascii="標楷體" w:eastAsia="標楷體" w:hAnsi="標楷體" w:cs="標楷體" w:hint="eastAsia"/>
                <w:color w:val="000000"/>
                <w:sz w:val="24"/>
              </w:rPr>
              <w:t>廖月波協理（Joanne）</w:t>
            </w:r>
          </w:p>
        </w:tc>
      </w:tr>
      <w:tr w:rsidR="001A131E" w:rsidTr="00FC373A">
        <w:trPr>
          <w:trHeight w:val="746"/>
        </w:trPr>
        <w:tc>
          <w:tcPr>
            <w:tcW w:w="1985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11:</w:t>
            </w:r>
            <w:r w:rsidRPr="00E10AA9">
              <w:rPr>
                <w:rFonts w:ascii="標楷體" w:eastAsia="標楷體" w:hAnsi="標楷體" w:cs="標楷體"/>
                <w:sz w:val="24"/>
              </w:rPr>
              <w:t>40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-12:00</w:t>
            </w:r>
          </w:p>
        </w:tc>
        <w:tc>
          <w:tcPr>
            <w:tcW w:w="3402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</w:rPr>
              <w:t>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</w:rPr>
              <w:t>正開發TIIP</w:t>
            </w:r>
          </w:p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印度班加羅爾高科技園區介紹</w:t>
            </w:r>
          </w:p>
        </w:tc>
        <w:tc>
          <w:tcPr>
            <w:tcW w:w="4252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</w:rPr>
              <w:t>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</w:rPr>
              <w:t>正開發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股份有限公司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 xml:space="preserve">   張凱涵主任</w:t>
            </w:r>
          </w:p>
        </w:tc>
      </w:tr>
      <w:tr w:rsidR="001A131E" w:rsidTr="00FC373A">
        <w:trPr>
          <w:trHeight w:val="120"/>
        </w:trPr>
        <w:tc>
          <w:tcPr>
            <w:tcW w:w="1985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12:00-12:30</w:t>
            </w:r>
          </w:p>
        </w:tc>
        <w:tc>
          <w:tcPr>
            <w:tcW w:w="3402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與會者提問及討論</w:t>
            </w:r>
          </w:p>
        </w:tc>
        <w:tc>
          <w:tcPr>
            <w:tcW w:w="4252" w:type="dxa"/>
            <w:vAlign w:val="center"/>
          </w:tcPr>
          <w:p w:rsidR="001A131E" w:rsidRDefault="001A131E" w:rsidP="001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</w:tbl>
    <w:p w:rsidR="009B2259" w:rsidRDefault="009212FA" w:rsidP="00594BF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25" w:line="240" w:lineRule="auto"/>
        <w:ind w:left="0" w:hanging="3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----------------------------------------------------------------------------------------</w:t>
      </w:r>
    </w:p>
    <w:p w:rsidR="009B2259" w:rsidRPr="00594BF4" w:rsidRDefault="009212FA" w:rsidP="00594BF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594BF4">
        <w:rPr>
          <w:rFonts w:ascii="標楷體" w:eastAsia="標楷體" w:hAnsi="標楷體"/>
          <w:color w:val="000000"/>
          <w:sz w:val="30"/>
          <w:szCs w:val="30"/>
        </w:rPr>
        <w:t>報  名  表</w:t>
      </w:r>
    </w:p>
    <w:tbl>
      <w:tblPr>
        <w:tblStyle w:val="ae"/>
        <w:tblW w:w="9700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672"/>
        <w:gridCol w:w="1672"/>
        <w:gridCol w:w="1673"/>
        <w:gridCol w:w="2959"/>
      </w:tblGrid>
      <w:tr w:rsidR="009B2259" w:rsidRPr="00594BF4">
        <w:tc>
          <w:tcPr>
            <w:tcW w:w="3396" w:type="dxa"/>
            <w:gridSpan w:val="2"/>
          </w:tcPr>
          <w:p w:rsidR="009B2259" w:rsidRPr="00594BF4" w:rsidRDefault="009212FA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單位名稱：</w:t>
            </w:r>
          </w:p>
        </w:tc>
        <w:tc>
          <w:tcPr>
            <w:tcW w:w="6304" w:type="dxa"/>
            <w:gridSpan w:val="3"/>
          </w:tcPr>
          <w:p w:rsidR="009B2259" w:rsidRPr="00594BF4" w:rsidRDefault="009212FA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地 址：</w:t>
            </w:r>
          </w:p>
        </w:tc>
      </w:tr>
      <w:tr w:rsidR="009B2259" w:rsidRPr="00594BF4">
        <w:tc>
          <w:tcPr>
            <w:tcW w:w="1724" w:type="dxa"/>
            <w:vAlign w:val="center"/>
          </w:tcPr>
          <w:p w:rsidR="009B2259" w:rsidRPr="00594BF4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姓  名</w:t>
            </w:r>
          </w:p>
        </w:tc>
        <w:tc>
          <w:tcPr>
            <w:tcW w:w="1672" w:type="dxa"/>
            <w:vAlign w:val="center"/>
          </w:tcPr>
          <w:p w:rsidR="009B2259" w:rsidRPr="00594BF4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職  稱</w:t>
            </w:r>
          </w:p>
        </w:tc>
        <w:tc>
          <w:tcPr>
            <w:tcW w:w="1672" w:type="dxa"/>
            <w:vAlign w:val="center"/>
          </w:tcPr>
          <w:p w:rsidR="009B2259" w:rsidRPr="00594BF4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聯絡電話</w:t>
            </w:r>
          </w:p>
        </w:tc>
        <w:tc>
          <w:tcPr>
            <w:tcW w:w="1673" w:type="dxa"/>
            <w:vAlign w:val="center"/>
          </w:tcPr>
          <w:p w:rsidR="009B2259" w:rsidRPr="00594BF4" w:rsidRDefault="009212FA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傳  真</w:t>
            </w:r>
          </w:p>
        </w:tc>
        <w:tc>
          <w:tcPr>
            <w:tcW w:w="2959" w:type="dxa"/>
          </w:tcPr>
          <w:p w:rsidR="009B2259" w:rsidRPr="00594BF4" w:rsidRDefault="009212FA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電 子 郵 箱</w:t>
            </w:r>
          </w:p>
        </w:tc>
      </w:tr>
      <w:tr w:rsidR="009B2259" w:rsidRPr="00594BF4" w:rsidTr="00594BF4">
        <w:trPr>
          <w:trHeight w:val="381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959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2259" w:rsidRPr="00594BF4" w:rsidTr="00594BF4">
        <w:trPr>
          <w:trHeight w:val="415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959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2259" w:rsidRPr="00594BF4" w:rsidTr="00594BF4">
        <w:trPr>
          <w:trHeight w:val="374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959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:rsidR="009B2259" w:rsidRPr="00594BF4" w:rsidRDefault="009212FA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0" w:hanging="3"/>
        <w:jc w:val="both"/>
        <w:rPr>
          <w:rFonts w:ascii="標楷體" w:eastAsia="標楷體" w:hAnsi="標楷體"/>
          <w:color w:val="000000"/>
          <w:szCs w:val="28"/>
        </w:rPr>
      </w:pPr>
      <w:r w:rsidRPr="00594BF4">
        <w:rPr>
          <w:rFonts w:ascii="標楷體" w:eastAsia="標楷體" w:hAnsi="標楷體"/>
          <w:color w:val="000000"/>
          <w:szCs w:val="28"/>
        </w:rPr>
        <w:t>備註：</w:t>
      </w:r>
    </w:p>
    <w:p w:rsidR="009B2259" w:rsidRPr="00594BF4" w:rsidRDefault="009212FA" w:rsidP="00594B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0" w:hanging="3"/>
        <w:jc w:val="both"/>
        <w:rPr>
          <w:rFonts w:ascii="標楷體" w:eastAsia="標楷體" w:hAnsi="標楷體"/>
          <w:color w:val="000000"/>
          <w:szCs w:val="28"/>
        </w:rPr>
      </w:pPr>
      <w:r w:rsidRPr="00594BF4">
        <w:rPr>
          <w:rFonts w:ascii="標楷體" w:eastAsia="標楷體" w:hAnsi="標楷體"/>
          <w:color w:val="000000"/>
          <w:szCs w:val="28"/>
        </w:rPr>
        <w:t>本場講座免費參加。</w:t>
      </w:r>
    </w:p>
    <w:p w:rsidR="00A53121" w:rsidRDefault="009212FA" w:rsidP="00594B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0" w:hanging="3"/>
        <w:jc w:val="both"/>
        <w:rPr>
          <w:rFonts w:ascii="標楷體" w:eastAsia="標楷體" w:hAnsi="標楷體"/>
          <w:color w:val="000000"/>
          <w:szCs w:val="28"/>
        </w:rPr>
      </w:pPr>
      <w:r w:rsidRPr="00594BF4">
        <w:rPr>
          <w:rFonts w:ascii="標楷體" w:eastAsia="標楷體" w:hAnsi="標楷體"/>
          <w:color w:val="000000"/>
          <w:szCs w:val="28"/>
        </w:rPr>
        <w:t>請填妥報名表於107年</w:t>
      </w:r>
      <w:r w:rsidR="006A186E">
        <w:rPr>
          <w:rFonts w:ascii="標楷體" w:eastAsia="標楷體" w:hAnsi="標楷體"/>
          <w:color w:val="000000"/>
          <w:szCs w:val="28"/>
        </w:rPr>
        <w:t>11</w:t>
      </w:r>
      <w:r w:rsidRPr="00594BF4">
        <w:rPr>
          <w:rFonts w:ascii="標楷體" w:eastAsia="標楷體" w:hAnsi="標楷體"/>
          <w:color w:val="000000"/>
          <w:szCs w:val="28"/>
        </w:rPr>
        <w:t>月</w:t>
      </w:r>
      <w:r w:rsidR="006A186E">
        <w:rPr>
          <w:rFonts w:ascii="標楷體" w:eastAsia="標楷體" w:hAnsi="標楷體" w:hint="eastAsia"/>
          <w:color w:val="000000"/>
          <w:szCs w:val="28"/>
        </w:rPr>
        <w:t>7</w:t>
      </w:r>
      <w:bookmarkStart w:id="0" w:name="_GoBack"/>
      <w:bookmarkEnd w:id="0"/>
      <w:r w:rsidR="00404058">
        <w:rPr>
          <w:rFonts w:ascii="標楷體" w:eastAsia="標楷體" w:hAnsi="標楷體"/>
          <w:color w:val="000000"/>
          <w:szCs w:val="28"/>
        </w:rPr>
        <w:t>日（星期</w:t>
      </w:r>
      <w:r w:rsidR="00404058">
        <w:rPr>
          <w:rFonts w:ascii="標楷體" w:eastAsia="標楷體" w:hAnsi="標楷體" w:hint="eastAsia"/>
          <w:color w:val="000000"/>
          <w:szCs w:val="28"/>
        </w:rPr>
        <w:t>三</w:t>
      </w:r>
      <w:r w:rsidRPr="00594BF4">
        <w:rPr>
          <w:rFonts w:ascii="標楷體" w:eastAsia="標楷體" w:hAnsi="標楷體"/>
          <w:color w:val="000000"/>
          <w:szCs w:val="28"/>
        </w:rPr>
        <w:t>）前傳真</w:t>
      </w:r>
      <w:r w:rsidR="00E10AA9">
        <w:rPr>
          <w:rFonts w:ascii="標楷體" w:eastAsia="標楷體" w:hAnsi="標楷體"/>
          <w:color w:val="000000"/>
          <w:szCs w:val="28"/>
        </w:rPr>
        <w:t>0</w:t>
      </w:r>
      <w:r w:rsidR="00E10AA9">
        <w:rPr>
          <w:rFonts w:ascii="標楷體" w:eastAsia="標楷體" w:hAnsi="標楷體" w:hint="eastAsia"/>
          <w:color w:val="000000"/>
          <w:szCs w:val="28"/>
        </w:rPr>
        <w:t>4</w:t>
      </w:r>
      <w:r w:rsidR="00E10AA9">
        <w:rPr>
          <w:rFonts w:ascii="標楷體" w:eastAsia="標楷體" w:hAnsi="標楷體"/>
          <w:color w:val="000000"/>
          <w:szCs w:val="28"/>
        </w:rPr>
        <w:t>-</w:t>
      </w:r>
      <w:r w:rsidRPr="00594BF4">
        <w:rPr>
          <w:rFonts w:ascii="標楷體" w:eastAsia="標楷體" w:hAnsi="標楷體"/>
          <w:color w:val="000000"/>
          <w:szCs w:val="28"/>
        </w:rPr>
        <w:t>2</w:t>
      </w:r>
      <w:r w:rsidR="00E10AA9">
        <w:rPr>
          <w:rFonts w:ascii="標楷體" w:eastAsia="標楷體" w:hAnsi="標楷體" w:hint="eastAsia"/>
          <w:color w:val="000000"/>
          <w:szCs w:val="28"/>
        </w:rPr>
        <w:t>565-8800</w:t>
      </w:r>
      <w:r w:rsidRPr="00594BF4">
        <w:rPr>
          <w:rFonts w:ascii="標楷體" w:eastAsia="標楷體" w:hAnsi="標楷體"/>
          <w:color w:val="000000"/>
          <w:szCs w:val="28"/>
        </w:rPr>
        <w:t>，報名後</w:t>
      </w:r>
    </w:p>
    <w:p w:rsidR="009B2259" w:rsidRPr="00594BF4" w:rsidRDefault="00A53121" w:rsidP="00A53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560" w:firstLineChars="0" w:firstLine="0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</w:t>
      </w:r>
      <w:r w:rsidR="009212FA" w:rsidRPr="00594BF4">
        <w:rPr>
          <w:rFonts w:ascii="標楷體" w:eastAsia="標楷體" w:hAnsi="標楷體"/>
          <w:color w:val="000000"/>
          <w:szCs w:val="28"/>
        </w:rPr>
        <w:t>請再以電話確認。</w:t>
      </w:r>
    </w:p>
    <w:p w:rsidR="009B2259" w:rsidRDefault="009212FA" w:rsidP="009B2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0" w:hanging="3"/>
        <w:jc w:val="both"/>
        <w:rPr>
          <w:color w:val="000000"/>
          <w:szCs w:val="28"/>
        </w:rPr>
      </w:pPr>
      <w:r w:rsidRPr="00594BF4">
        <w:rPr>
          <w:rFonts w:ascii="標楷體" w:eastAsia="標楷體" w:hAnsi="標楷體"/>
          <w:color w:val="000000"/>
          <w:szCs w:val="28"/>
        </w:rPr>
        <w:t>本案承辦人：</w:t>
      </w:r>
      <w:r w:rsidR="00C0722B">
        <w:rPr>
          <w:rFonts w:ascii="標楷體" w:eastAsia="標楷體" w:hAnsi="標楷體" w:cs="標楷體" w:hint="eastAsia"/>
          <w:color w:val="000000"/>
          <w:szCs w:val="28"/>
        </w:rPr>
        <w:t>中部</w:t>
      </w:r>
      <w:r w:rsidR="00E10AA9">
        <w:rPr>
          <w:rFonts w:ascii="標楷體" w:eastAsia="標楷體" w:hAnsi="標楷體" w:cs="標楷體"/>
          <w:color w:val="000000"/>
          <w:szCs w:val="28"/>
        </w:rPr>
        <w:t>科學園區管理局</w:t>
      </w:r>
      <w:r w:rsidR="00E10AA9">
        <w:rPr>
          <w:rFonts w:ascii="標楷體" w:eastAsia="標楷體" w:hAnsi="標楷體" w:cs="標楷體" w:hint="eastAsia"/>
          <w:color w:val="000000"/>
          <w:szCs w:val="28"/>
        </w:rPr>
        <w:t>魏銘志</w:t>
      </w:r>
      <w:proofErr w:type="gramStart"/>
      <w:r w:rsidRPr="00594BF4">
        <w:rPr>
          <w:rFonts w:ascii="標楷體" w:eastAsia="標楷體" w:hAnsi="標楷體"/>
          <w:color w:val="000000"/>
          <w:szCs w:val="28"/>
        </w:rPr>
        <w:t>（</w:t>
      </w:r>
      <w:proofErr w:type="gramEnd"/>
      <w:r w:rsidRPr="00594BF4">
        <w:rPr>
          <w:rFonts w:ascii="標楷體" w:eastAsia="標楷體" w:hAnsi="標楷體"/>
          <w:color w:val="000000"/>
          <w:szCs w:val="28"/>
        </w:rPr>
        <w:t>電話：</w:t>
      </w:r>
      <w:r w:rsidR="00E10AA9">
        <w:rPr>
          <w:rFonts w:ascii="標楷體" w:eastAsia="標楷體" w:hAnsi="標楷體"/>
          <w:color w:val="000000"/>
          <w:szCs w:val="28"/>
        </w:rPr>
        <w:t>0</w:t>
      </w:r>
      <w:r w:rsidR="00E10AA9">
        <w:rPr>
          <w:rFonts w:ascii="標楷體" w:eastAsia="標楷體" w:hAnsi="標楷體" w:hint="eastAsia"/>
          <w:color w:val="000000"/>
          <w:szCs w:val="28"/>
        </w:rPr>
        <w:t>4</w:t>
      </w:r>
      <w:r w:rsidR="00E10AA9">
        <w:rPr>
          <w:rFonts w:ascii="標楷體" w:eastAsia="標楷體" w:hAnsi="標楷體"/>
          <w:color w:val="000000"/>
          <w:szCs w:val="28"/>
        </w:rPr>
        <w:t>-</w:t>
      </w:r>
      <w:r w:rsidR="00E10AA9">
        <w:rPr>
          <w:rFonts w:ascii="標楷體" w:eastAsia="標楷體" w:hAnsi="標楷體" w:hint="eastAsia"/>
          <w:color w:val="000000"/>
          <w:szCs w:val="28"/>
        </w:rPr>
        <w:t>2565-8588</w:t>
      </w:r>
      <w:r w:rsidRPr="00594BF4">
        <w:rPr>
          <w:rFonts w:ascii="標楷體" w:eastAsia="標楷體" w:hAnsi="標楷體"/>
          <w:color w:val="000000"/>
          <w:szCs w:val="28"/>
        </w:rPr>
        <w:t>轉</w:t>
      </w:r>
      <w:r w:rsidR="00E10AA9">
        <w:rPr>
          <w:rFonts w:ascii="標楷體" w:eastAsia="標楷體" w:hAnsi="標楷體" w:hint="eastAsia"/>
          <w:color w:val="000000"/>
          <w:szCs w:val="28"/>
        </w:rPr>
        <w:t>1113</w:t>
      </w:r>
      <w:proofErr w:type="gramStart"/>
      <w:r w:rsidRPr="00594BF4">
        <w:rPr>
          <w:rFonts w:ascii="標楷體" w:eastAsia="標楷體" w:hAnsi="標楷體" w:cs="標楷體"/>
          <w:color w:val="000000"/>
          <w:szCs w:val="28"/>
        </w:rPr>
        <w:t>）</w:t>
      </w:r>
      <w:proofErr w:type="gramEnd"/>
      <w:r>
        <w:rPr>
          <w:rFonts w:ascii="標楷體" w:eastAsia="標楷體" w:hAnsi="標楷體" w:cs="標楷體"/>
          <w:color w:val="000000"/>
          <w:szCs w:val="28"/>
        </w:rPr>
        <w:t>。</w:t>
      </w:r>
    </w:p>
    <w:sectPr w:rsidR="009B2259" w:rsidSect="00A53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680" w:left="1134" w:header="568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BB" w:rsidRDefault="00BD64BB" w:rsidP="00D5564D">
      <w:pPr>
        <w:spacing w:line="240" w:lineRule="auto"/>
        <w:ind w:left="0" w:hanging="3"/>
      </w:pPr>
      <w:r>
        <w:separator/>
      </w:r>
    </w:p>
  </w:endnote>
  <w:endnote w:type="continuationSeparator" w:id="0">
    <w:p w:rsidR="00BD64BB" w:rsidRDefault="00BD64BB" w:rsidP="00D5564D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4D" w:rsidRDefault="00D5564D" w:rsidP="00D5564D">
    <w:pPr>
      <w:pStyle w:val="a7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4D" w:rsidRDefault="00D5564D" w:rsidP="00D5564D">
    <w:pPr>
      <w:pStyle w:val="a7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4D" w:rsidRDefault="00D5564D" w:rsidP="00D5564D">
    <w:pPr>
      <w:pStyle w:val="a7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BB" w:rsidRDefault="00BD64BB" w:rsidP="00D5564D">
      <w:pPr>
        <w:spacing w:line="240" w:lineRule="auto"/>
        <w:ind w:left="0" w:hanging="3"/>
      </w:pPr>
      <w:r>
        <w:separator/>
      </w:r>
    </w:p>
  </w:footnote>
  <w:footnote w:type="continuationSeparator" w:id="0">
    <w:p w:rsidR="00BD64BB" w:rsidRDefault="00BD64BB" w:rsidP="00D5564D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4D" w:rsidRDefault="00D5564D" w:rsidP="00D5564D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4D" w:rsidRDefault="00D5564D" w:rsidP="00A53121">
    <w:pPr>
      <w:pStyle w:val="a5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4D" w:rsidRDefault="00D5564D" w:rsidP="00D5564D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098F"/>
    <w:multiLevelType w:val="multilevel"/>
    <w:tmpl w:val="F498F0B0"/>
    <w:lvl w:ilvl="0">
      <w:start w:val="1"/>
      <w:numFmt w:val="decimal"/>
      <w:suff w:val="nothing"/>
      <w:lvlText w:val="%1、"/>
      <w:lvlJc w:val="left"/>
      <w:pPr>
        <w:ind w:left="360" w:hanging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84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32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80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28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76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24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72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200" w:hanging="480"/>
      </w:pPr>
      <w:rPr>
        <w:rFonts w:hint="eastAsia"/>
        <w:vertAlign w:val="baseline"/>
      </w:rPr>
    </w:lvl>
  </w:abstractNum>
  <w:abstractNum w:abstractNumId="1" w15:restartNumberingAfterBreak="0">
    <w:nsid w:val="49354D09"/>
    <w:multiLevelType w:val="multilevel"/>
    <w:tmpl w:val="20781C50"/>
    <w:lvl w:ilvl="0">
      <w:start w:val="1"/>
      <w:numFmt w:val="decimal"/>
      <w:lvlText w:val="%1、"/>
      <w:lvlJc w:val="left"/>
      <w:pPr>
        <w:ind w:left="100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vertAlign w:val="baseline"/>
      </w:rPr>
    </w:lvl>
  </w:abstractNum>
  <w:abstractNum w:abstractNumId="2" w15:restartNumberingAfterBreak="0">
    <w:nsid w:val="582E1A38"/>
    <w:multiLevelType w:val="multilevel"/>
    <w:tmpl w:val="64B2874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3" w15:restartNumberingAfterBreak="0">
    <w:nsid w:val="701A6392"/>
    <w:multiLevelType w:val="multilevel"/>
    <w:tmpl w:val="AFC48CB0"/>
    <w:lvl w:ilvl="0">
      <w:start w:val="1"/>
      <w:numFmt w:val="decimal"/>
      <w:suff w:val="nothing"/>
      <w:lvlText w:val="%1."/>
      <w:lvlJc w:val="left"/>
      <w:pPr>
        <w:ind w:left="0" w:hanging="25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3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1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89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37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5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3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1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295" w:hanging="480"/>
      </w:pPr>
      <w:rPr>
        <w:rFonts w:hint="eastAsia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2259"/>
    <w:rsid w:val="0008398F"/>
    <w:rsid w:val="001A131E"/>
    <w:rsid w:val="003F02D9"/>
    <w:rsid w:val="00404058"/>
    <w:rsid w:val="00411E61"/>
    <w:rsid w:val="00537480"/>
    <w:rsid w:val="00594BF4"/>
    <w:rsid w:val="006A186E"/>
    <w:rsid w:val="006D6916"/>
    <w:rsid w:val="007B5718"/>
    <w:rsid w:val="007E7046"/>
    <w:rsid w:val="00883806"/>
    <w:rsid w:val="008D3F64"/>
    <w:rsid w:val="009212FA"/>
    <w:rsid w:val="00963ECD"/>
    <w:rsid w:val="009B2259"/>
    <w:rsid w:val="00A11F8F"/>
    <w:rsid w:val="00A47A3A"/>
    <w:rsid w:val="00A53121"/>
    <w:rsid w:val="00BC1FC7"/>
    <w:rsid w:val="00BD64BB"/>
    <w:rsid w:val="00BD73E7"/>
    <w:rsid w:val="00BE327C"/>
    <w:rsid w:val="00BE6681"/>
    <w:rsid w:val="00C0722B"/>
    <w:rsid w:val="00C92FF9"/>
    <w:rsid w:val="00D14902"/>
    <w:rsid w:val="00D5564D"/>
    <w:rsid w:val="00E10AA9"/>
    <w:rsid w:val="00E452C1"/>
    <w:rsid w:val="00E93F69"/>
    <w:rsid w:val="00F407CF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FBB3B"/>
  <w15:docId w15:val="{17B6B974-7B69-441D-8CD3-D233AB41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90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8"/>
      <w:szCs w:val="24"/>
    </w:rPr>
  </w:style>
  <w:style w:type="paragraph" w:styleId="1">
    <w:name w:val="heading 1"/>
    <w:basedOn w:val="a"/>
    <w:next w:val="a"/>
    <w:rsid w:val="00D14902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D149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4902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rsid w:val="00D14902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D149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49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49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49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sid w:val="00D14902"/>
    <w:pPr>
      <w:spacing w:line="600" w:lineRule="atLeast"/>
      <w:ind w:left="1558" w:hangingChars="487" w:hanging="1558"/>
    </w:pPr>
    <w:rPr>
      <w:rFonts w:ascii="標楷體" w:eastAsia="標楷體"/>
      <w:sz w:val="32"/>
      <w:szCs w:val="20"/>
    </w:rPr>
  </w:style>
  <w:style w:type="paragraph" w:styleId="a5">
    <w:name w:val="header"/>
    <w:basedOn w:val="a"/>
    <w:rsid w:val="00D149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sid w:val="00D14902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sid w:val="00D149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sid w:val="00D14902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sid w:val="00D14902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sid w:val="00D14902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b">
    <w:name w:val="公文(傳真)"/>
    <w:basedOn w:val="a"/>
    <w:rsid w:val="00D14902"/>
    <w:pPr>
      <w:widowControl/>
      <w:ind w:left="8278"/>
      <w:jc w:val="right"/>
      <w:textAlignment w:val="baseline"/>
    </w:pPr>
    <w:rPr>
      <w:noProof/>
      <w:sz w:val="24"/>
      <w:szCs w:val="20"/>
      <w:lang w:bidi="he-IL"/>
    </w:rPr>
  </w:style>
  <w:style w:type="paragraph" w:styleId="ac">
    <w:name w:val="Subtitle"/>
    <w:basedOn w:val="a"/>
    <w:next w:val="a"/>
    <w:rsid w:val="00D149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D1490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rsid w:val="00D1490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張凱涵</cp:lastModifiedBy>
  <cp:revision>18</cp:revision>
  <dcterms:created xsi:type="dcterms:W3CDTF">2018-09-26T02:49:00Z</dcterms:created>
  <dcterms:modified xsi:type="dcterms:W3CDTF">2018-10-22T03:59:00Z</dcterms:modified>
</cp:coreProperties>
</file>